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0A2" w:rsidRDefault="000760A2">
      <w:pPr>
        <w:jc w:val="center"/>
        <w:rPr>
          <w:lang w:val="es-ES_tradnl"/>
        </w:rPr>
      </w:pPr>
    </w:p>
    <w:p w:rsidR="000760A2" w:rsidRDefault="000760A2">
      <w:pPr>
        <w:pStyle w:val="Title"/>
        <w:rPr>
          <w:sz w:val="28"/>
          <w:u w:val="none"/>
          <w:lang w:val="es-ES_tradnl"/>
        </w:rPr>
      </w:pPr>
      <w:r>
        <w:rPr>
          <w:b w:val="0"/>
          <w:bCs w:val="0"/>
          <w:sz w:val="24"/>
          <w:lang w:val="es-ES_tradnl"/>
        </w:rPr>
        <w:t>Curriculum Vitae</w:t>
      </w:r>
    </w:p>
    <w:p w:rsidR="000760A2" w:rsidRPr="0033466D" w:rsidRDefault="000760A2" w:rsidP="00DB3AEB">
      <w:r>
        <w:rPr>
          <w:sz w:val="28"/>
          <w:lang w:val="es-ES_tradnl"/>
        </w:rPr>
        <w:tab/>
      </w:r>
      <w:r>
        <w:rPr>
          <w:sz w:val="28"/>
          <w:lang w:val="es-ES_tradnl"/>
        </w:rPr>
        <w:tab/>
      </w:r>
      <w:r>
        <w:rPr>
          <w:sz w:val="28"/>
          <w:lang w:val="es-ES_tradnl"/>
        </w:rPr>
        <w:tab/>
      </w:r>
      <w:r>
        <w:rPr>
          <w:sz w:val="28"/>
          <w:lang w:val="es-ES_tradnl"/>
        </w:rPr>
        <w:tab/>
      </w:r>
      <w:r>
        <w:rPr>
          <w:sz w:val="28"/>
          <w:lang w:val="es-ES_tradnl"/>
        </w:rPr>
        <w:tab/>
      </w:r>
      <w:r>
        <w:rPr>
          <w:sz w:val="28"/>
          <w:lang w:val="es-ES_tradnl"/>
        </w:rPr>
        <w:tab/>
      </w:r>
      <w:r>
        <w:rPr>
          <w:sz w:val="28"/>
          <w:lang w:val="es-ES_tradnl"/>
        </w:rPr>
        <w:tab/>
      </w:r>
      <w:r>
        <w:rPr>
          <w:sz w:val="28"/>
          <w:lang w:val="es-ES_tradnl"/>
        </w:rPr>
        <w:tab/>
      </w:r>
      <w:r w:rsidR="009B7D5C">
        <w:t>October</w:t>
      </w:r>
      <w:r w:rsidR="00FB7737">
        <w:t xml:space="preserve"> 2017</w:t>
      </w:r>
    </w:p>
    <w:p w:rsidR="000760A2" w:rsidRDefault="000760A2"/>
    <w:p w:rsidR="000760A2" w:rsidRDefault="000760A2">
      <w:pPr>
        <w:pStyle w:val="Heading2"/>
        <w:ind w:right="-360"/>
      </w:pPr>
    </w:p>
    <w:p w:rsidR="000760A2" w:rsidRDefault="0033466D">
      <w:pPr>
        <w:pStyle w:val="Heading2"/>
        <w:ind w:right="-360"/>
      </w:pPr>
      <w:r>
        <w:t>Lorraine Gomba</w:t>
      </w:r>
      <w:r w:rsidR="000760A2">
        <w:t>, M.D.</w:t>
      </w:r>
    </w:p>
    <w:p w:rsidR="000760A2" w:rsidRDefault="000760A2">
      <w:pPr>
        <w:ind w:right="-360"/>
      </w:pPr>
    </w:p>
    <w:p w:rsidR="000760A2" w:rsidRDefault="000760A2">
      <w:pPr>
        <w:ind w:right="-360"/>
      </w:pPr>
    </w:p>
    <w:p w:rsidR="000760A2" w:rsidRDefault="000760A2">
      <w:pPr>
        <w:ind w:right="-360"/>
      </w:pPr>
    </w:p>
    <w:p w:rsidR="000760A2" w:rsidRDefault="000760A2">
      <w:pPr>
        <w:ind w:right="-360"/>
      </w:pPr>
      <w:r>
        <w:rPr>
          <w:b/>
          <w:bCs/>
        </w:rPr>
        <w:t xml:space="preserve">Business Address: </w:t>
      </w:r>
      <w:r>
        <w:rPr>
          <w:b/>
          <w:bCs/>
        </w:rPr>
        <w:tab/>
      </w:r>
      <w:r>
        <w:rPr>
          <w:b/>
          <w:bCs/>
        </w:rPr>
        <w:tab/>
      </w:r>
      <w:r w:rsidR="009B7D5C">
        <w:rPr>
          <w:bCs/>
        </w:rPr>
        <w:t>Newton Wellesley Interventional Spine</w:t>
      </w:r>
    </w:p>
    <w:p w:rsidR="000760A2" w:rsidRDefault="000760A2">
      <w:pPr>
        <w:ind w:right="-360"/>
      </w:pPr>
      <w:r>
        <w:t xml:space="preserve">                                </w:t>
      </w:r>
      <w:r>
        <w:tab/>
      </w:r>
      <w:r>
        <w:tab/>
      </w:r>
      <w:r w:rsidR="009B7D5C">
        <w:t>378 Washington Street</w:t>
      </w:r>
    </w:p>
    <w:p w:rsidR="000760A2" w:rsidRDefault="000760A2">
      <w:pPr>
        <w:ind w:right="-360"/>
      </w:pPr>
      <w:r>
        <w:t xml:space="preserve">           </w:t>
      </w:r>
      <w:r w:rsidR="0033466D">
        <w:t xml:space="preserve">                     </w:t>
      </w:r>
      <w:r w:rsidR="0033466D">
        <w:tab/>
      </w:r>
      <w:r w:rsidR="0033466D">
        <w:tab/>
      </w:r>
      <w:r w:rsidR="009B7D5C">
        <w:t>Wellesley</w:t>
      </w:r>
      <w:r>
        <w:t>, MA</w:t>
      </w:r>
      <w:r w:rsidR="0033466D">
        <w:t xml:space="preserve"> 02</w:t>
      </w:r>
      <w:r w:rsidR="009B7D5C">
        <w:t>481</w:t>
      </w:r>
    </w:p>
    <w:p w:rsidR="000760A2" w:rsidRDefault="000760A2">
      <w:pPr>
        <w:ind w:right="-360"/>
      </w:pPr>
      <w:r>
        <w:tab/>
        <w:t xml:space="preserve">           </w:t>
      </w:r>
      <w:r w:rsidR="0033466D">
        <w:t xml:space="preserve">         </w:t>
      </w:r>
      <w:r w:rsidR="0033466D">
        <w:tab/>
      </w:r>
      <w:r w:rsidR="0033466D">
        <w:tab/>
        <w:t xml:space="preserve">Phone: (781) </w:t>
      </w:r>
      <w:r w:rsidR="009B7D5C">
        <w:t>489-5541</w:t>
      </w:r>
    </w:p>
    <w:p w:rsidR="000760A2" w:rsidRDefault="000760A2">
      <w:pPr>
        <w:ind w:right="-360"/>
      </w:pPr>
      <w:r>
        <w:rPr>
          <w:b/>
          <w:bCs/>
        </w:rPr>
        <w:t xml:space="preserve">                             </w:t>
      </w:r>
      <w:r>
        <w:tab/>
      </w:r>
      <w:r>
        <w:tab/>
      </w:r>
      <w:r w:rsidR="0033466D">
        <w:rPr>
          <w:lang w:val="pt-BR"/>
        </w:rPr>
        <w:t xml:space="preserve">Fax: (781) </w:t>
      </w:r>
      <w:r w:rsidR="009B7D5C">
        <w:rPr>
          <w:lang w:val="pt-BR"/>
        </w:rPr>
        <w:t>489</w:t>
      </w:r>
      <w:r w:rsidR="0033466D">
        <w:rPr>
          <w:lang w:val="pt-BR"/>
        </w:rPr>
        <w:t>-</w:t>
      </w:r>
      <w:r w:rsidR="009B7D5C">
        <w:rPr>
          <w:lang w:val="pt-BR"/>
        </w:rPr>
        <w:t>5340</w:t>
      </w:r>
    </w:p>
    <w:p w:rsidR="000760A2" w:rsidRDefault="000760A2">
      <w:pPr>
        <w:ind w:right="-360"/>
      </w:pPr>
    </w:p>
    <w:p w:rsidR="000760A2" w:rsidRDefault="000760A2">
      <w:pPr>
        <w:ind w:right="-360"/>
        <w:rPr>
          <w:b/>
          <w:bCs/>
          <w:sz w:val="28"/>
          <w:u w:val="single"/>
        </w:rPr>
      </w:pPr>
    </w:p>
    <w:p w:rsidR="000760A2" w:rsidRDefault="000760A2">
      <w:pPr>
        <w:ind w:left="2880" w:right="-360" w:hanging="2880"/>
      </w:pPr>
    </w:p>
    <w:p w:rsidR="000760A2" w:rsidRDefault="000760A2">
      <w:pPr>
        <w:ind w:right="-360"/>
        <w:rPr>
          <w:b/>
          <w:bCs/>
          <w:u w:val="single"/>
        </w:rPr>
      </w:pPr>
      <w:r>
        <w:rPr>
          <w:b/>
          <w:bCs/>
          <w:u w:val="single"/>
        </w:rPr>
        <w:t>Appointments:</w:t>
      </w:r>
    </w:p>
    <w:p w:rsidR="009B7D5C" w:rsidRDefault="009B7D5C">
      <w:pPr>
        <w:ind w:right="-360"/>
        <w:rPr>
          <w:b/>
          <w:bCs/>
          <w:u w:val="single"/>
        </w:rPr>
      </w:pPr>
    </w:p>
    <w:p w:rsidR="009B7D5C" w:rsidRPr="009B7D5C" w:rsidRDefault="009B7D5C">
      <w:pPr>
        <w:ind w:right="-360"/>
        <w:rPr>
          <w:bCs/>
        </w:rPr>
      </w:pPr>
      <w:r w:rsidRPr="009B7D5C">
        <w:rPr>
          <w:b/>
          <w:bCs/>
        </w:rPr>
        <w:t xml:space="preserve">October 2017-Current: </w:t>
      </w:r>
      <w:r w:rsidRPr="009B7D5C">
        <w:rPr>
          <w:b/>
          <w:bCs/>
        </w:rPr>
        <w:tab/>
      </w:r>
      <w:r w:rsidRPr="009B7D5C">
        <w:rPr>
          <w:b/>
          <w:bCs/>
        </w:rPr>
        <w:tab/>
      </w:r>
      <w:r w:rsidRPr="009B7D5C">
        <w:rPr>
          <w:bCs/>
        </w:rPr>
        <w:t>Physiatrist</w:t>
      </w:r>
    </w:p>
    <w:p w:rsidR="009B7D5C" w:rsidRPr="009B7D5C" w:rsidRDefault="009B7D5C">
      <w:pPr>
        <w:ind w:right="-360"/>
        <w:rPr>
          <w:bCs/>
        </w:rPr>
      </w:pPr>
      <w:r w:rsidRPr="009B7D5C">
        <w:rPr>
          <w:bCs/>
        </w:rPr>
        <w:tab/>
      </w:r>
      <w:r w:rsidRPr="009B7D5C">
        <w:rPr>
          <w:bCs/>
        </w:rPr>
        <w:tab/>
      </w:r>
      <w:r w:rsidRPr="009B7D5C">
        <w:rPr>
          <w:bCs/>
        </w:rPr>
        <w:tab/>
      </w:r>
      <w:r w:rsidRPr="009B7D5C">
        <w:rPr>
          <w:bCs/>
        </w:rPr>
        <w:tab/>
      </w:r>
      <w:r w:rsidRPr="009B7D5C">
        <w:rPr>
          <w:bCs/>
        </w:rPr>
        <w:tab/>
        <w:t>Newton Wellesley Interventional Spine</w:t>
      </w:r>
    </w:p>
    <w:p w:rsidR="000760A2" w:rsidRDefault="000760A2">
      <w:pPr>
        <w:ind w:right="-360"/>
        <w:rPr>
          <w:b/>
          <w:bCs/>
          <w:u w:val="single"/>
        </w:rPr>
      </w:pPr>
    </w:p>
    <w:p w:rsidR="000760A2" w:rsidRDefault="00851E70">
      <w:pPr>
        <w:ind w:right="-360"/>
        <w:rPr>
          <w:bCs/>
        </w:rPr>
      </w:pPr>
      <w:r>
        <w:rPr>
          <w:b/>
          <w:bCs/>
        </w:rPr>
        <w:t>November 2004-</w:t>
      </w:r>
      <w:r w:rsidR="009B7D5C">
        <w:rPr>
          <w:b/>
          <w:bCs/>
        </w:rPr>
        <w:t>Sept 2017</w:t>
      </w:r>
      <w:r w:rsidR="000760A2">
        <w:rPr>
          <w:b/>
          <w:bCs/>
        </w:rPr>
        <w:t>:</w:t>
      </w:r>
      <w:r w:rsidR="000760A2">
        <w:rPr>
          <w:b/>
          <w:bCs/>
        </w:rPr>
        <w:tab/>
      </w:r>
      <w:r w:rsidR="00077555">
        <w:rPr>
          <w:b/>
          <w:bCs/>
        </w:rPr>
        <w:tab/>
      </w:r>
      <w:r>
        <w:rPr>
          <w:bCs/>
        </w:rPr>
        <w:t>Physiatrist</w:t>
      </w:r>
      <w:r w:rsidR="000760A2">
        <w:rPr>
          <w:bCs/>
        </w:rPr>
        <w:t xml:space="preserve"> </w:t>
      </w:r>
    </w:p>
    <w:p w:rsidR="000760A2" w:rsidRDefault="000760A2">
      <w:pPr>
        <w:ind w:right="-360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851E70">
        <w:rPr>
          <w:bCs/>
        </w:rPr>
        <w:tab/>
      </w:r>
      <w:r w:rsidR="00851E70">
        <w:rPr>
          <w:bCs/>
        </w:rPr>
        <w:tab/>
      </w:r>
      <w:r w:rsidR="00077555">
        <w:rPr>
          <w:bCs/>
        </w:rPr>
        <w:tab/>
      </w:r>
      <w:r w:rsidR="00FB7737">
        <w:rPr>
          <w:bCs/>
        </w:rPr>
        <w:t>Atrius Health</w:t>
      </w:r>
    </w:p>
    <w:p w:rsidR="00FB7737" w:rsidRDefault="00FB7737">
      <w:pPr>
        <w:ind w:right="-36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0760A2" w:rsidRDefault="00851E70">
      <w:pPr>
        <w:ind w:right="-36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0760A2" w:rsidRPr="00077555" w:rsidRDefault="00851E70">
      <w:pPr>
        <w:ind w:right="-360"/>
        <w:rPr>
          <w:bCs/>
        </w:rPr>
      </w:pPr>
      <w:r>
        <w:rPr>
          <w:b/>
          <w:bCs/>
        </w:rPr>
        <w:t>November 2004 – April 200</w:t>
      </w:r>
      <w:r w:rsidRPr="00077555">
        <w:rPr>
          <w:b/>
          <w:bCs/>
        </w:rPr>
        <w:t>6</w:t>
      </w:r>
      <w:r w:rsidR="00077555" w:rsidRPr="00077555">
        <w:rPr>
          <w:b/>
          <w:bCs/>
        </w:rPr>
        <w:t>:</w:t>
      </w:r>
      <w:r w:rsidRPr="00077555">
        <w:rPr>
          <w:bCs/>
        </w:rPr>
        <w:t xml:space="preserve">  </w:t>
      </w:r>
      <w:r w:rsidR="00077555">
        <w:rPr>
          <w:bCs/>
        </w:rPr>
        <w:tab/>
      </w:r>
      <w:r w:rsidRPr="00077555">
        <w:rPr>
          <w:bCs/>
        </w:rPr>
        <w:t>Physiatrist</w:t>
      </w:r>
    </w:p>
    <w:p w:rsidR="00851E70" w:rsidRPr="00077555" w:rsidRDefault="00851E70">
      <w:pPr>
        <w:ind w:right="-360"/>
        <w:rPr>
          <w:bCs/>
        </w:rPr>
      </w:pPr>
      <w:r w:rsidRPr="00077555">
        <w:rPr>
          <w:bCs/>
        </w:rPr>
        <w:t xml:space="preserve">                      </w:t>
      </w:r>
      <w:r w:rsidR="00077555">
        <w:rPr>
          <w:bCs/>
        </w:rPr>
        <w:t xml:space="preserve">                              </w:t>
      </w:r>
      <w:r w:rsidR="00077555">
        <w:rPr>
          <w:bCs/>
        </w:rPr>
        <w:tab/>
      </w:r>
      <w:smartTag w:uri="urn:schemas-microsoft-com:office:smarttags" w:element="place">
        <w:smartTag w:uri="urn:schemas-microsoft-com:office:smarttags" w:element="City">
          <w:r w:rsidRPr="00077555">
            <w:rPr>
              <w:bCs/>
            </w:rPr>
            <w:t>Milford</w:t>
          </w:r>
        </w:smartTag>
      </w:smartTag>
      <w:r w:rsidRPr="00077555">
        <w:rPr>
          <w:bCs/>
        </w:rPr>
        <w:t xml:space="preserve"> Walk in Clinic</w:t>
      </w:r>
    </w:p>
    <w:p w:rsidR="00851E70" w:rsidRPr="00077555" w:rsidRDefault="00851E70">
      <w:pPr>
        <w:ind w:right="-360"/>
        <w:rPr>
          <w:bCs/>
        </w:rPr>
      </w:pPr>
      <w:r w:rsidRPr="00077555">
        <w:rPr>
          <w:bCs/>
        </w:rPr>
        <w:t xml:space="preserve">                                                    </w:t>
      </w:r>
      <w:r w:rsidR="00077555">
        <w:rPr>
          <w:bCs/>
        </w:rPr>
        <w:tab/>
      </w:r>
      <w:smartTag w:uri="urn:schemas-microsoft-com:office:smarttags" w:element="Street">
        <w:smartTag w:uri="urn:schemas-microsoft-com:office:smarttags" w:element="address">
          <w:r w:rsidR="00077555">
            <w:rPr>
              <w:bCs/>
            </w:rPr>
            <w:t xml:space="preserve">20 Asylum </w:t>
          </w:r>
          <w:r w:rsidRPr="00077555">
            <w:rPr>
              <w:bCs/>
            </w:rPr>
            <w:t>St</w:t>
          </w:r>
        </w:smartTag>
      </w:smartTag>
    </w:p>
    <w:p w:rsidR="00851E70" w:rsidRPr="00077555" w:rsidRDefault="00851E70">
      <w:pPr>
        <w:ind w:right="-360"/>
        <w:rPr>
          <w:bCs/>
        </w:rPr>
      </w:pPr>
      <w:r w:rsidRPr="00077555">
        <w:rPr>
          <w:bCs/>
        </w:rPr>
        <w:t xml:space="preserve">                                                </w:t>
      </w:r>
      <w:r w:rsidR="00065ABF">
        <w:rPr>
          <w:bCs/>
        </w:rPr>
        <w:t xml:space="preserve">   </w:t>
      </w:r>
      <w:r w:rsidR="00065ABF">
        <w:rPr>
          <w:bCs/>
        </w:rPr>
        <w:tab/>
      </w:r>
      <w:smartTag w:uri="urn:schemas-microsoft-com:office:smarttags" w:element="place">
        <w:smartTag w:uri="urn:schemas-microsoft-com:office:smarttags" w:element="City">
          <w:r w:rsidRPr="00077555">
            <w:rPr>
              <w:bCs/>
            </w:rPr>
            <w:t>Milford</w:t>
          </w:r>
        </w:smartTag>
        <w:r w:rsidRPr="00077555">
          <w:rPr>
            <w:bCs/>
          </w:rPr>
          <w:t xml:space="preserve">, </w:t>
        </w:r>
        <w:smartTag w:uri="urn:schemas-microsoft-com:office:smarttags" w:element="State">
          <w:r w:rsidRPr="00077555">
            <w:rPr>
              <w:bCs/>
            </w:rPr>
            <w:t>MA</w:t>
          </w:r>
        </w:smartTag>
        <w:r w:rsidRPr="00077555">
          <w:rPr>
            <w:bCs/>
          </w:rPr>
          <w:t xml:space="preserve"> </w:t>
        </w:r>
        <w:smartTag w:uri="urn:schemas-microsoft-com:office:smarttags" w:element="PostalCode">
          <w:r w:rsidRPr="00077555">
            <w:rPr>
              <w:bCs/>
            </w:rPr>
            <w:t>01757</w:t>
          </w:r>
        </w:smartTag>
      </w:smartTag>
    </w:p>
    <w:p w:rsidR="00851E70" w:rsidRPr="00077555" w:rsidRDefault="00851E70">
      <w:pPr>
        <w:ind w:right="-360"/>
        <w:rPr>
          <w:bCs/>
        </w:rPr>
      </w:pPr>
    </w:p>
    <w:p w:rsidR="00851E70" w:rsidRPr="00077555" w:rsidRDefault="00851E70">
      <w:pPr>
        <w:ind w:right="-360"/>
        <w:rPr>
          <w:bCs/>
        </w:rPr>
      </w:pPr>
      <w:r>
        <w:rPr>
          <w:b/>
          <w:bCs/>
        </w:rPr>
        <w:t>Nov 2004 – April 2009</w:t>
      </w:r>
      <w:r w:rsidR="00077555">
        <w:rPr>
          <w:b/>
          <w:bCs/>
        </w:rPr>
        <w:t>:</w:t>
      </w:r>
      <w:r>
        <w:rPr>
          <w:b/>
          <w:bCs/>
        </w:rPr>
        <w:t xml:space="preserve">         </w:t>
      </w:r>
      <w:r w:rsidR="00077555">
        <w:rPr>
          <w:b/>
          <w:bCs/>
        </w:rPr>
        <w:tab/>
      </w:r>
      <w:r w:rsidRPr="00077555">
        <w:rPr>
          <w:bCs/>
        </w:rPr>
        <w:t>Consultant</w:t>
      </w:r>
    </w:p>
    <w:p w:rsidR="00851E70" w:rsidRPr="00077555" w:rsidRDefault="00851E70">
      <w:pPr>
        <w:ind w:right="-360"/>
        <w:rPr>
          <w:bCs/>
        </w:rPr>
      </w:pPr>
      <w:r w:rsidRPr="00077555">
        <w:rPr>
          <w:bCs/>
        </w:rPr>
        <w:t xml:space="preserve">                 </w:t>
      </w:r>
      <w:r w:rsidR="00077555">
        <w:rPr>
          <w:bCs/>
        </w:rPr>
        <w:t xml:space="preserve"> </w:t>
      </w:r>
      <w:r w:rsidR="00065ABF">
        <w:rPr>
          <w:bCs/>
        </w:rPr>
        <w:t xml:space="preserve">                             </w:t>
      </w:r>
      <w:r w:rsidR="00065ABF">
        <w:rPr>
          <w:bCs/>
        </w:rPr>
        <w:tab/>
      </w:r>
      <w:r w:rsidR="00065ABF">
        <w:rPr>
          <w:bCs/>
        </w:rPr>
        <w:tab/>
      </w:r>
      <w:smartTag w:uri="urn:schemas-microsoft-com:office:smarttags" w:element="place">
        <w:smartTag w:uri="urn:schemas-microsoft-com:office:smarttags" w:element="PlaceName">
          <w:r w:rsidRPr="00077555">
            <w:rPr>
              <w:bCs/>
            </w:rPr>
            <w:t>Milford</w:t>
          </w:r>
        </w:smartTag>
        <w:r w:rsidRPr="00077555">
          <w:rPr>
            <w:bCs/>
          </w:rPr>
          <w:t xml:space="preserve"> </w:t>
        </w:r>
        <w:smartTag w:uri="urn:schemas-microsoft-com:office:smarttags" w:element="PlaceName">
          <w:r w:rsidRPr="00077555">
            <w:rPr>
              <w:bCs/>
            </w:rPr>
            <w:t>Regional</w:t>
          </w:r>
        </w:smartTag>
        <w:r w:rsidRPr="00077555">
          <w:rPr>
            <w:bCs/>
          </w:rPr>
          <w:t xml:space="preserve"> </w:t>
        </w:r>
        <w:smartTag w:uri="urn:schemas-microsoft-com:office:smarttags" w:element="PlaceName">
          <w:r w:rsidRPr="00077555">
            <w:rPr>
              <w:bCs/>
            </w:rPr>
            <w:t>Medical</w:t>
          </w:r>
        </w:smartTag>
        <w:r w:rsidR="00077555">
          <w:rPr>
            <w:bCs/>
          </w:rPr>
          <w:t xml:space="preserve"> </w:t>
        </w:r>
        <w:smartTag w:uri="urn:schemas-microsoft-com:office:smarttags" w:element="PlaceType">
          <w:r w:rsidRPr="00077555">
            <w:rPr>
              <w:bCs/>
            </w:rPr>
            <w:t>Center</w:t>
          </w:r>
        </w:smartTag>
      </w:smartTag>
    </w:p>
    <w:p w:rsidR="00851E70" w:rsidRPr="00077555" w:rsidRDefault="00851E70">
      <w:pPr>
        <w:ind w:right="-360"/>
        <w:rPr>
          <w:bCs/>
        </w:rPr>
      </w:pPr>
      <w:r w:rsidRPr="00077555">
        <w:rPr>
          <w:bCs/>
        </w:rPr>
        <w:t xml:space="preserve">                 </w:t>
      </w:r>
      <w:r w:rsidR="00077555">
        <w:rPr>
          <w:bCs/>
        </w:rPr>
        <w:t xml:space="preserve">                               </w:t>
      </w:r>
      <w:r w:rsidR="00077555">
        <w:rPr>
          <w:bCs/>
        </w:rPr>
        <w:tab/>
      </w:r>
      <w:smartTag w:uri="urn:schemas-microsoft-com:office:smarttags" w:element="Street">
        <w:smartTag w:uri="urn:schemas-microsoft-com:office:smarttags" w:element="address">
          <w:r w:rsidRPr="00077555">
            <w:rPr>
              <w:bCs/>
            </w:rPr>
            <w:t>14 Prospect St</w:t>
          </w:r>
        </w:smartTag>
      </w:smartTag>
    </w:p>
    <w:p w:rsidR="00851E70" w:rsidRDefault="00851E70">
      <w:pPr>
        <w:ind w:right="-360"/>
        <w:rPr>
          <w:bCs/>
        </w:rPr>
      </w:pPr>
      <w:r w:rsidRPr="00077555">
        <w:rPr>
          <w:bCs/>
        </w:rPr>
        <w:t xml:space="preserve">                  </w:t>
      </w:r>
      <w:r w:rsidR="00077555">
        <w:rPr>
          <w:bCs/>
        </w:rPr>
        <w:t xml:space="preserve">                               </w:t>
      </w:r>
      <w:r w:rsidR="00077555">
        <w:rPr>
          <w:bCs/>
        </w:rPr>
        <w:tab/>
      </w:r>
      <w:smartTag w:uri="urn:schemas-microsoft-com:office:smarttags" w:element="place">
        <w:smartTag w:uri="urn:schemas-microsoft-com:office:smarttags" w:element="City">
          <w:r w:rsidRPr="00077555">
            <w:rPr>
              <w:bCs/>
            </w:rPr>
            <w:t>Milford</w:t>
          </w:r>
        </w:smartTag>
      </w:smartTag>
      <w:r w:rsidRPr="00077555">
        <w:rPr>
          <w:bCs/>
        </w:rPr>
        <w:t>, Ma 01757</w:t>
      </w:r>
    </w:p>
    <w:p w:rsidR="00BB418E" w:rsidRDefault="00BB418E">
      <w:pPr>
        <w:ind w:right="-360"/>
        <w:rPr>
          <w:bCs/>
        </w:rPr>
      </w:pPr>
    </w:p>
    <w:p w:rsidR="00BB418E" w:rsidRPr="00BB418E" w:rsidRDefault="00BB418E" w:rsidP="00BB418E">
      <w:pPr>
        <w:ind w:left="3600" w:right="-360" w:hanging="3600"/>
        <w:rPr>
          <w:bCs/>
        </w:rPr>
      </w:pPr>
      <w:r w:rsidRPr="00BB418E">
        <w:rPr>
          <w:b/>
        </w:rPr>
        <w:t>November 1, 2009-Current</w:t>
      </w:r>
      <w:r>
        <w:rPr>
          <w:b/>
        </w:rPr>
        <w:tab/>
      </w:r>
      <w:r w:rsidRPr="00BB418E">
        <w:rPr>
          <w:bCs/>
        </w:rPr>
        <w:t>Medical Staff, Brigham</w:t>
      </w:r>
      <w:r>
        <w:rPr>
          <w:bCs/>
        </w:rPr>
        <w:t xml:space="preserve"> and</w:t>
      </w:r>
      <w:r w:rsidRPr="00BB418E">
        <w:rPr>
          <w:bCs/>
        </w:rPr>
        <w:t xml:space="preserve"> Women</w:t>
      </w:r>
      <w:r>
        <w:rPr>
          <w:bCs/>
        </w:rPr>
        <w:t xml:space="preserve">’s Faulkner Hospital </w:t>
      </w:r>
    </w:p>
    <w:p w:rsidR="00851E70" w:rsidRDefault="00851E70">
      <w:pPr>
        <w:ind w:right="-360"/>
        <w:rPr>
          <w:b/>
          <w:bCs/>
        </w:rPr>
      </w:pPr>
    </w:p>
    <w:p w:rsidR="00065ABF" w:rsidRDefault="00065ABF">
      <w:pPr>
        <w:ind w:right="-360"/>
        <w:rPr>
          <w:b/>
          <w:bCs/>
        </w:rPr>
      </w:pPr>
    </w:p>
    <w:p w:rsidR="00065ABF" w:rsidRDefault="00065ABF">
      <w:pPr>
        <w:ind w:right="-360"/>
        <w:rPr>
          <w:b/>
          <w:bCs/>
        </w:rPr>
      </w:pPr>
    </w:p>
    <w:p w:rsidR="006F0D65" w:rsidRDefault="006F0D65" w:rsidP="006F0D65">
      <w:pPr>
        <w:ind w:right="-360"/>
      </w:pPr>
      <w:r>
        <w:rPr>
          <w:b/>
          <w:bCs/>
        </w:rPr>
        <w:t>October 1997- October 2004:</w:t>
      </w:r>
      <w:r>
        <w:rPr>
          <w:b/>
          <w:bCs/>
        </w:rPr>
        <w:tab/>
      </w:r>
      <w:r>
        <w:t>Consultant</w:t>
      </w:r>
    </w:p>
    <w:p w:rsidR="006F0D65" w:rsidRDefault="006F0D65" w:rsidP="006F0D65">
      <w:pPr>
        <w:ind w:right="-360"/>
      </w:pPr>
      <w:r>
        <w:tab/>
      </w:r>
      <w:r>
        <w:tab/>
      </w:r>
      <w:r>
        <w:tab/>
      </w:r>
      <w:r>
        <w:tab/>
      </w:r>
      <w:r>
        <w:tab/>
        <w:t>Physical Medicine and Rehabilitation</w:t>
      </w:r>
    </w:p>
    <w:p w:rsidR="006F0D65" w:rsidRDefault="006F0D65" w:rsidP="006F0D65">
      <w:pPr>
        <w:ind w:right="-360"/>
      </w:pP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Newton</w:t>
          </w:r>
        </w:smartTag>
        <w:r>
          <w:t xml:space="preserve"> </w:t>
        </w:r>
        <w:smartTag w:uri="urn:schemas-microsoft-com:office:smarttags" w:element="PlaceName">
          <w:r>
            <w:t>Wellesley</w:t>
          </w:r>
        </w:smartTag>
        <w:r>
          <w:t xml:space="preserve"> </w:t>
        </w:r>
        <w:smartTag w:uri="urn:schemas-microsoft-com:office:smarttags" w:element="PlaceType">
          <w:r>
            <w:t>Hospital</w:t>
          </w:r>
        </w:smartTag>
      </w:smartTag>
    </w:p>
    <w:p w:rsidR="006F0D65" w:rsidRDefault="006F0D65" w:rsidP="006F0D65">
      <w:pPr>
        <w:ind w:right="-360"/>
      </w:pP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Newton</w:t>
          </w:r>
        </w:smartTag>
        <w:r>
          <w:t xml:space="preserve"> </w:t>
        </w:r>
        <w:smartTag w:uri="urn:schemas-microsoft-com:office:smarttags" w:element="State">
          <w:r>
            <w:t>MA</w:t>
          </w:r>
        </w:smartTag>
      </w:smartTag>
    </w:p>
    <w:p w:rsidR="00065ABF" w:rsidRDefault="00065ABF">
      <w:pPr>
        <w:ind w:right="-360"/>
        <w:rPr>
          <w:b/>
          <w:bCs/>
        </w:rPr>
      </w:pPr>
    </w:p>
    <w:p w:rsidR="00065ABF" w:rsidRDefault="00065ABF">
      <w:pPr>
        <w:ind w:right="-360"/>
        <w:rPr>
          <w:b/>
          <w:bCs/>
        </w:rPr>
      </w:pPr>
    </w:p>
    <w:p w:rsidR="00065ABF" w:rsidRDefault="00065ABF">
      <w:pPr>
        <w:ind w:right="-360"/>
        <w:rPr>
          <w:b/>
          <w:bCs/>
        </w:rPr>
      </w:pPr>
    </w:p>
    <w:p w:rsidR="000760A2" w:rsidRDefault="00F46BA8">
      <w:pPr>
        <w:ind w:right="-360"/>
      </w:pPr>
      <w:r>
        <w:rPr>
          <w:b/>
          <w:bCs/>
        </w:rPr>
        <w:t>October 1997- October 2004</w:t>
      </w:r>
      <w:r w:rsidR="000760A2">
        <w:rPr>
          <w:b/>
          <w:bCs/>
        </w:rPr>
        <w:t>:</w:t>
      </w:r>
      <w:r w:rsidR="00077555">
        <w:rPr>
          <w:b/>
          <w:bCs/>
        </w:rPr>
        <w:tab/>
      </w:r>
      <w:r w:rsidR="000760A2">
        <w:t xml:space="preserve">Clinical Associate </w:t>
      </w:r>
    </w:p>
    <w:p w:rsidR="000760A2" w:rsidRDefault="000760A2">
      <w:pPr>
        <w:ind w:right="-360"/>
      </w:pPr>
      <w:r>
        <w:tab/>
      </w:r>
      <w:r>
        <w:tab/>
      </w:r>
      <w:r>
        <w:tab/>
      </w:r>
      <w:r>
        <w:tab/>
      </w:r>
      <w:r w:rsidR="00077555">
        <w:tab/>
      </w:r>
      <w:r>
        <w:t>Physical Medicine and Rehabilitation</w:t>
      </w:r>
    </w:p>
    <w:p w:rsidR="000760A2" w:rsidRDefault="000760A2">
      <w:pPr>
        <w:ind w:right="-360"/>
      </w:pPr>
      <w:r>
        <w:tab/>
      </w:r>
      <w:r>
        <w:tab/>
      </w:r>
      <w:r>
        <w:tab/>
      </w:r>
      <w:r>
        <w:tab/>
      </w:r>
      <w:r w:rsidR="00077555">
        <w:tab/>
      </w:r>
      <w:smartTag w:uri="urn:schemas-microsoft-com:office:smarttags" w:element="place">
        <w:smartTag w:uri="urn:schemas-microsoft-com:office:smarttags" w:element="PlaceName">
          <w:r>
            <w:t>Massachusetts General</w:t>
          </w:r>
        </w:smartTag>
        <w:r>
          <w:t xml:space="preserve"> </w:t>
        </w:r>
        <w:smartTag w:uri="urn:schemas-microsoft-com:office:smarttags" w:element="PlaceType">
          <w:r>
            <w:t>Hospital</w:t>
          </w:r>
        </w:smartTag>
      </w:smartTag>
    </w:p>
    <w:p w:rsidR="000760A2" w:rsidRDefault="000760A2">
      <w:pPr>
        <w:ind w:right="-360"/>
      </w:pPr>
    </w:p>
    <w:p w:rsidR="000760A2" w:rsidRDefault="00F46BA8">
      <w:pPr>
        <w:ind w:right="-360"/>
      </w:pPr>
      <w:r>
        <w:rPr>
          <w:b/>
          <w:bCs/>
        </w:rPr>
        <w:t xml:space="preserve">                                     </w:t>
      </w:r>
      <w:r w:rsidR="000760A2">
        <w:rPr>
          <w:b/>
          <w:bCs/>
        </w:rPr>
        <w:tab/>
      </w:r>
      <w:r w:rsidR="00077555">
        <w:rPr>
          <w:b/>
          <w:bCs/>
        </w:rPr>
        <w:tab/>
      </w:r>
      <w:r w:rsidR="000760A2">
        <w:t xml:space="preserve">Clinical Associate </w:t>
      </w:r>
    </w:p>
    <w:p w:rsidR="000760A2" w:rsidRDefault="000760A2">
      <w:pPr>
        <w:ind w:right="-360"/>
      </w:pPr>
      <w:r>
        <w:tab/>
      </w:r>
      <w:r>
        <w:tab/>
      </w:r>
      <w:r>
        <w:tab/>
      </w:r>
      <w:r>
        <w:tab/>
      </w:r>
      <w:r w:rsidR="00077555">
        <w:tab/>
      </w:r>
      <w:r>
        <w:t>Physical Medicine and Rehabilitation</w:t>
      </w:r>
    </w:p>
    <w:p w:rsidR="000760A2" w:rsidRDefault="000760A2">
      <w:pPr>
        <w:ind w:right="-360"/>
      </w:pPr>
      <w:r>
        <w:tab/>
      </w:r>
      <w:r>
        <w:tab/>
      </w:r>
      <w:r>
        <w:tab/>
      </w:r>
      <w:r>
        <w:tab/>
      </w:r>
      <w:r w:rsidR="00077555">
        <w:tab/>
      </w:r>
      <w:smartTag w:uri="urn:schemas-microsoft-com:office:smarttags" w:element="place">
        <w:smartTag w:uri="urn:schemas-microsoft-com:office:smarttags" w:element="PlaceName">
          <w:r>
            <w:t>Spaulding</w:t>
          </w:r>
        </w:smartTag>
        <w:r>
          <w:t xml:space="preserve"> </w:t>
        </w:r>
        <w:smartTag w:uri="urn:schemas-microsoft-com:office:smarttags" w:element="PlaceName">
          <w:r>
            <w:t>Rehabilitation</w:t>
          </w:r>
        </w:smartTag>
        <w:r>
          <w:t xml:space="preserve"> </w:t>
        </w:r>
        <w:smartTag w:uri="urn:schemas-microsoft-com:office:smarttags" w:element="PlaceType">
          <w:r>
            <w:t>Hospital</w:t>
          </w:r>
        </w:smartTag>
      </w:smartTag>
    </w:p>
    <w:p w:rsidR="000760A2" w:rsidRDefault="000760A2">
      <w:pPr>
        <w:ind w:right="-360"/>
      </w:pPr>
    </w:p>
    <w:p w:rsidR="000760A2" w:rsidRDefault="00F46BA8">
      <w:pPr>
        <w:pStyle w:val="Heading3"/>
      </w:pPr>
      <w:r>
        <w:t xml:space="preserve">                                    </w:t>
      </w:r>
      <w:r w:rsidR="000760A2">
        <w:tab/>
      </w:r>
      <w:r w:rsidR="00077555">
        <w:tab/>
      </w:r>
      <w:r w:rsidR="000760A2">
        <w:rPr>
          <w:b w:val="0"/>
          <w:bCs w:val="0"/>
        </w:rPr>
        <w:t>Instructor</w:t>
      </w:r>
    </w:p>
    <w:p w:rsidR="000760A2" w:rsidRDefault="000760A2">
      <w:pPr>
        <w:ind w:right="-360"/>
      </w:pPr>
      <w:r>
        <w:tab/>
      </w:r>
      <w:r>
        <w:tab/>
      </w:r>
      <w:r>
        <w:tab/>
      </w:r>
      <w:r>
        <w:tab/>
      </w:r>
      <w:r w:rsidR="00077555">
        <w:tab/>
      </w:r>
      <w:r>
        <w:t>Physical Medicine and Rehabilitation</w:t>
      </w:r>
    </w:p>
    <w:p w:rsidR="000760A2" w:rsidRDefault="000760A2">
      <w:pPr>
        <w:ind w:right="-360"/>
      </w:pPr>
      <w:r>
        <w:tab/>
      </w:r>
      <w:r>
        <w:tab/>
      </w:r>
      <w:r>
        <w:tab/>
      </w:r>
      <w:r>
        <w:tab/>
      </w:r>
      <w:r w:rsidR="00077555">
        <w:tab/>
      </w:r>
      <w:smartTag w:uri="urn:schemas-microsoft-com:office:smarttags" w:element="place">
        <w:smartTag w:uri="urn:schemas-microsoft-com:office:smarttags" w:element="PlaceName">
          <w:r>
            <w:t>Harvard</w:t>
          </w:r>
        </w:smartTag>
        <w:r>
          <w:t xml:space="preserve"> </w:t>
        </w:r>
        <w:smartTag w:uri="urn:schemas-microsoft-com:office:smarttags" w:element="PlaceName">
          <w:r>
            <w:t>Medical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</w:p>
    <w:p w:rsidR="000760A2" w:rsidRDefault="000760A2">
      <w:pPr>
        <w:ind w:right="-360"/>
      </w:pPr>
    </w:p>
    <w:p w:rsidR="000760A2" w:rsidRDefault="000760A2">
      <w:pPr>
        <w:ind w:right="-360"/>
        <w:rPr>
          <w:b/>
          <w:bCs/>
        </w:rPr>
      </w:pPr>
    </w:p>
    <w:p w:rsidR="00F46BA8" w:rsidRPr="00077555" w:rsidRDefault="00F46BA8">
      <w:pPr>
        <w:ind w:right="-360"/>
        <w:rPr>
          <w:bCs/>
        </w:rPr>
      </w:pPr>
      <w:r>
        <w:rPr>
          <w:b/>
          <w:bCs/>
        </w:rPr>
        <w:t>October 1997 -1999</w:t>
      </w:r>
      <w:r w:rsidR="00077555">
        <w:rPr>
          <w:b/>
          <w:bCs/>
        </w:rPr>
        <w:t>:</w:t>
      </w:r>
      <w:r>
        <w:rPr>
          <w:b/>
          <w:bCs/>
        </w:rPr>
        <w:t xml:space="preserve">              </w:t>
      </w:r>
      <w:r w:rsidR="00077555">
        <w:rPr>
          <w:b/>
          <w:bCs/>
        </w:rPr>
        <w:tab/>
      </w:r>
      <w:r w:rsidRPr="00077555">
        <w:rPr>
          <w:bCs/>
        </w:rPr>
        <w:t>Medical Director</w:t>
      </w:r>
    </w:p>
    <w:p w:rsidR="00F46BA8" w:rsidRPr="00077555" w:rsidRDefault="00F46BA8">
      <w:pPr>
        <w:ind w:right="-360"/>
        <w:rPr>
          <w:bCs/>
        </w:rPr>
      </w:pPr>
      <w:r w:rsidRPr="00077555">
        <w:rPr>
          <w:bCs/>
        </w:rPr>
        <w:t xml:space="preserve">                                                 </w:t>
      </w:r>
      <w:r w:rsidR="00077555">
        <w:rPr>
          <w:bCs/>
        </w:rPr>
        <w:tab/>
      </w:r>
      <w:smartTag w:uri="urn:schemas-microsoft-com:office:smarttags" w:element="place">
        <w:smartTag w:uri="urn:schemas-microsoft-com:office:smarttags" w:element="PlaceName">
          <w:r w:rsidRPr="00077555">
            <w:rPr>
              <w:bCs/>
            </w:rPr>
            <w:t>Day</w:t>
          </w:r>
        </w:smartTag>
        <w:r w:rsidRPr="00077555">
          <w:rPr>
            <w:bCs/>
          </w:rPr>
          <w:t xml:space="preserve"> </w:t>
        </w:r>
        <w:smartTag w:uri="urn:schemas-microsoft-com:office:smarttags" w:element="PlaceType">
          <w:r w:rsidRPr="00077555">
            <w:rPr>
              <w:bCs/>
            </w:rPr>
            <w:t>Hospital</w:t>
          </w:r>
        </w:smartTag>
      </w:smartTag>
    </w:p>
    <w:p w:rsidR="00F46BA8" w:rsidRPr="00077555" w:rsidRDefault="00F46BA8">
      <w:pPr>
        <w:ind w:right="-360"/>
        <w:rPr>
          <w:bCs/>
        </w:rPr>
      </w:pPr>
      <w:r w:rsidRPr="00077555">
        <w:rPr>
          <w:bCs/>
        </w:rPr>
        <w:t xml:space="preserve">                                                  </w:t>
      </w:r>
      <w:r w:rsidR="00077555">
        <w:rPr>
          <w:bCs/>
        </w:rPr>
        <w:tab/>
      </w:r>
      <w:r w:rsidRPr="00077555">
        <w:rPr>
          <w:bCs/>
        </w:rPr>
        <w:t xml:space="preserve">Spaulding Newton </w:t>
      </w:r>
      <w:smartTag w:uri="urn:schemas-microsoft-com:office:smarttags" w:element="place">
        <w:smartTag w:uri="urn:schemas-microsoft-com:office:smarttags" w:element="City">
          <w:r w:rsidRPr="00077555">
            <w:rPr>
              <w:bCs/>
            </w:rPr>
            <w:t>Wellesley</w:t>
          </w:r>
        </w:smartTag>
      </w:smartTag>
      <w:r w:rsidR="00077555">
        <w:rPr>
          <w:bCs/>
        </w:rPr>
        <w:t xml:space="preserve"> </w:t>
      </w:r>
      <w:r w:rsidR="00077555" w:rsidRPr="00077555">
        <w:rPr>
          <w:bCs/>
        </w:rPr>
        <w:t>Rehabilitation</w:t>
      </w:r>
      <w:r w:rsidRPr="00077555">
        <w:rPr>
          <w:bCs/>
        </w:rPr>
        <w:t xml:space="preserve"> </w:t>
      </w:r>
    </w:p>
    <w:p w:rsidR="00F46BA8" w:rsidRPr="00077555" w:rsidRDefault="00F46BA8">
      <w:pPr>
        <w:ind w:right="-360"/>
        <w:rPr>
          <w:bCs/>
        </w:rPr>
      </w:pPr>
      <w:r w:rsidRPr="00077555">
        <w:rPr>
          <w:bCs/>
        </w:rPr>
        <w:t xml:space="preserve">                                                </w:t>
      </w:r>
      <w:r w:rsidR="00077555">
        <w:rPr>
          <w:bCs/>
        </w:rPr>
        <w:tab/>
      </w:r>
      <w:smartTag w:uri="urn:schemas-microsoft-com:office:smarttags" w:element="Street">
        <w:smartTag w:uri="urn:schemas-microsoft-com:office:smarttags" w:element="address">
          <w:r w:rsidRPr="00077555">
            <w:rPr>
              <w:bCs/>
            </w:rPr>
            <w:t>65 Walnut St</w:t>
          </w:r>
        </w:smartTag>
      </w:smartTag>
    </w:p>
    <w:p w:rsidR="00F46BA8" w:rsidRPr="00077555" w:rsidRDefault="00F46BA8">
      <w:pPr>
        <w:ind w:right="-360"/>
        <w:rPr>
          <w:bCs/>
        </w:rPr>
      </w:pPr>
      <w:r w:rsidRPr="00077555">
        <w:rPr>
          <w:bCs/>
        </w:rPr>
        <w:t xml:space="preserve">                                                 </w:t>
      </w:r>
      <w:r w:rsidR="00077555">
        <w:rPr>
          <w:bCs/>
        </w:rPr>
        <w:tab/>
      </w:r>
      <w:smartTag w:uri="urn:schemas-microsoft-com:office:smarttags" w:element="place">
        <w:smartTag w:uri="urn:schemas-microsoft-com:office:smarttags" w:element="City">
          <w:r w:rsidRPr="00077555">
            <w:rPr>
              <w:bCs/>
            </w:rPr>
            <w:t>Wellesley</w:t>
          </w:r>
        </w:smartTag>
      </w:smartTag>
      <w:r w:rsidRPr="00077555">
        <w:rPr>
          <w:bCs/>
        </w:rPr>
        <w:t xml:space="preserve"> Ma  02481                                            </w:t>
      </w:r>
    </w:p>
    <w:p w:rsidR="00F46BA8" w:rsidRPr="00077555" w:rsidRDefault="00F46BA8">
      <w:pPr>
        <w:ind w:right="-360"/>
        <w:rPr>
          <w:bCs/>
        </w:rPr>
      </w:pPr>
      <w:r w:rsidRPr="00077555">
        <w:rPr>
          <w:bCs/>
        </w:rPr>
        <w:t xml:space="preserve">                                                  </w:t>
      </w:r>
    </w:p>
    <w:p w:rsidR="00A82D7B" w:rsidRDefault="00A82D7B" w:rsidP="00A82D7B">
      <w:pPr>
        <w:ind w:right="-360"/>
        <w:rPr>
          <w:b/>
          <w:bCs/>
          <w:u w:val="single"/>
        </w:rPr>
      </w:pPr>
      <w:r>
        <w:rPr>
          <w:b/>
          <w:bCs/>
          <w:u w:val="single"/>
        </w:rPr>
        <w:t>Education:</w:t>
      </w:r>
    </w:p>
    <w:p w:rsidR="00A82D7B" w:rsidRDefault="00A82D7B" w:rsidP="00A82D7B">
      <w:pPr>
        <w:ind w:left="2880" w:right="-360"/>
      </w:pPr>
    </w:p>
    <w:p w:rsidR="00A82D7B" w:rsidRDefault="00F31579" w:rsidP="00A82D7B">
      <w:pPr>
        <w:ind w:left="2880" w:right="-360" w:hanging="2880"/>
      </w:pPr>
      <w:r>
        <w:rPr>
          <w:b/>
          <w:bCs/>
        </w:rPr>
        <w:t>July 1994-June 1997</w:t>
      </w:r>
      <w:r w:rsidR="00A82D7B">
        <w:rPr>
          <w:b/>
          <w:bCs/>
        </w:rPr>
        <w:t>:</w:t>
      </w:r>
      <w:r w:rsidR="00A82D7B">
        <w:t xml:space="preserve"> </w:t>
      </w:r>
      <w:r w:rsidR="00A82D7B">
        <w:tab/>
      </w:r>
      <w:r w:rsidR="00987AEA">
        <w:tab/>
      </w:r>
      <w:r w:rsidR="00A82D7B">
        <w:t xml:space="preserve">Resident </w:t>
      </w:r>
    </w:p>
    <w:p w:rsidR="00A82D7B" w:rsidRDefault="00987AEA" w:rsidP="00A82D7B">
      <w:pPr>
        <w:ind w:left="2880" w:right="-360"/>
      </w:pPr>
      <w:r>
        <w:tab/>
      </w:r>
      <w:r w:rsidR="00A82D7B">
        <w:t xml:space="preserve">Department of Physical Medicine and Rehabilitation  </w:t>
      </w:r>
    </w:p>
    <w:p w:rsidR="00F31579" w:rsidRDefault="00987AEA" w:rsidP="00A82D7B">
      <w:pPr>
        <w:ind w:left="2880" w:right="-360"/>
      </w:pPr>
      <w:r>
        <w:tab/>
      </w:r>
      <w:r w:rsidR="00F46BA8">
        <w:t xml:space="preserve">TUFTS/New </w:t>
      </w:r>
      <w:smartTag w:uri="urn:schemas-microsoft-com:office:smarttags" w:element="place">
        <w:smartTag w:uri="urn:schemas-microsoft-com:office:smarttags" w:element="country-region">
          <w:r w:rsidR="00F46BA8">
            <w:t>England</w:t>
          </w:r>
        </w:smartTag>
      </w:smartTag>
      <w:r w:rsidR="00A82D7B">
        <w:t xml:space="preserve"> Medical Center</w:t>
      </w:r>
    </w:p>
    <w:p w:rsidR="00077555" w:rsidRPr="00F31579" w:rsidRDefault="00987AEA" w:rsidP="00A82D7B">
      <w:pPr>
        <w:ind w:left="2880" w:right="-360"/>
        <w:rPr>
          <w:b/>
          <w:bCs/>
        </w:rPr>
      </w:pPr>
      <w:r>
        <w:tab/>
      </w:r>
      <w:smartTag w:uri="urn:schemas-microsoft-com:office:smarttags" w:element="place">
        <w:smartTag w:uri="urn:schemas-microsoft-com:office:smarttags" w:element="City">
          <w:r w:rsidR="00077555">
            <w:t>Boston</w:t>
          </w:r>
        </w:smartTag>
        <w:r w:rsidR="00077555">
          <w:t xml:space="preserve"> </w:t>
        </w:r>
        <w:smartTag w:uri="urn:schemas-microsoft-com:office:smarttags" w:element="State">
          <w:r w:rsidR="00077555">
            <w:t>MA</w:t>
          </w:r>
        </w:smartTag>
      </w:smartTag>
    </w:p>
    <w:p w:rsidR="00A82D7B" w:rsidRDefault="00A82D7B" w:rsidP="00A82D7B">
      <w:pPr>
        <w:ind w:right="-360"/>
      </w:pPr>
    </w:p>
    <w:p w:rsidR="00A82D7B" w:rsidRDefault="00F31579" w:rsidP="00A82D7B">
      <w:pPr>
        <w:ind w:right="-360"/>
      </w:pPr>
      <w:r>
        <w:rPr>
          <w:b/>
          <w:bCs/>
        </w:rPr>
        <w:t>July 1993</w:t>
      </w:r>
      <w:r w:rsidR="00A82D7B">
        <w:rPr>
          <w:b/>
          <w:bCs/>
        </w:rPr>
        <w:t>-June 199</w:t>
      </w:r>
      <w:r>
        <w:rPr>
          <w:b/>
          <w:bCs/>
        </w:rPr>
        <w:t>4</w:t>
      </w:r>
      <w:r w:rsidR="00A82D7B">
        <w:t xml:space="preserve">: </w:t>
      </w:r>
      <w:r w:rsidR="00A82D7B">
        <w:tab/>
      </w:r>
      <w:r w:rsidR="00987AEA">
        <w:tab/>
      </w:r>
      <w:r w:rsidR="00A82D7B">
        <w:t>Intern</w:t>
      </w:r>
      <w:r>
        <w:t>, Transitional Year</w:t>
      </w:r>
    </w:p>
    <w:p w:rsidR="00A82D7B" w:rsidRDefault="00A82D7B" w:rsidP="00A82D7B">
      <w:pPr>
        <w:ind w:left="2880" w:right="-360" w:hanging="720"/>
      </w:pPr>
      <w:r>
        <w:t xml:space="preserve"> </w:t>
      </w:r>
      <w:r>
        <w:tab/>
      </w:r>
      <w:r w:rsidR="00987AEA">
        <w:tab/>
      </w:r>
      <w:r>
        <w:t xml:space="preserve">Department of Internal Medicine </w:t>
      </w:r>
    </w:p>
    <w:p w:rsidR="00A82D7B" w:rsidRDefault="00987AEA" w:rsidP="0033466D">
      <w:pPr>
        <w:ind w:left="2880" w:right="-360"/>
      </w:pPr>
      <w:r>
        <w:tab/>
      </w:r>
      <w:smartTag w:uri="urn:schemas-microsoft-com:office:smarttags" w:element="PlaceName">
        <w:r w:rsidR="00F31579">
          <w:t>Malden</w:t>
        </w:r>
      </w:smartTag>
      <w:r w:rsidR="00F31579">
        <w:t xml:space="preserve"> </w:t>
      </w:r>
      <w:smartTag w:uri="urn:schemas-microsoft-com:office:smarttags" w:element="PlaceType">
        <w:r w:rsidR="00F31579">
          <w:t>Hospital</w:t>
        </w:r>
      </w:smartTag>
      <w:r w:rsidR="00F31579">
        <w:t xml:space="preserve">, </w:t>
      </w:r>
      <w:smartTag w:uri="urn:schemas-microsoft-com:office:smarttags" w:element="place">
        <w:smartTag w:uri="urn:schemas-microsoft-com:office:smarttags" w:element="PlaceName">
          <w:r w:rsidR="00F31579">
            <w:t>B</w:t>
          </w:r>
          <w:r w:rsidR="00077555">
            <w:t>oston</w:t>
          </w:r>
        </w:smartTag>
        <w:r w:rsidR="00077555">
          <w:t xml:space="preserve"> </w:t>
        </w:r>
        <w:smartTag w:uri="urn:schemas-microsoft-com:office:smarttags" w:element="PlaceType">
          <w:r w:rsidR="00065ABF">
            <w:t>University</w:t>
          </w:r>
        </w:smartTag>
        <w:r w:rsidR="00077555">
          <w:t xml:space="preserve"> </w:t>
        </w:r>
        <w:smartTag w:uri="urn:schemas-microsoft-com:office:smarttags" w:element="PlaceName">
          <w:r w:rsidR="00F31579">
            <w:t>M</w:t>
          </w:r>
          <w:r w:rsidR="00077555">
            <w:t>edical</w:t>
          </w:r>
        </w:smartTag>
        <w:r w:rsidR="00077555">
          <w:t xml:space="preserve"> </w:t>
        </w:r>
        <w:smartTag w:uri="urn:schemas-microsoft-com:office:smarttags" w:element="PlaceType">
          <w:r w:rsidR="00F31579">
            <w:t>C</w:t>
          </w:r>
          <w:r w:rsidR="00077555">
            <w:t>enter</w:t>
          </w:r>
        </w:smartTag>
      </w:smartTag>
    </w:p>
    <w:p w:rsidR="00077555" w:rsidRDefault="00987AEA" w:rsidP="0033466D">
      <w:pPr>
        <w:ind w:left="2880" w:right="-360"/>
      </w:pPr>
      <w:r>
        <w:tab/>
      </w:r>
      <w:smartTag w:uri="urn:schemas-microsoft-com:office:smarttags" w:element="place">
        <w:smartTag w:uri="urn:schemas-microsoft-com:office:smarttags" w:element="City">
          <w:r w:rsidR="00077555">
            <w:t>Malden</w:t>
          </w:r>
        </w:smartTag>
        <w:r w:rsidR="00077555">
          <w:t xml:space="preserve"> </w:t>
        </w:r>
        <w:smartTag w:uri="urn:schemas-microsoft-com:office:smarttags" w:element="State">
          <w:r w:rsidR="00077555">
            <w:t>MA</w:t>
          </w:r>
        </w:smartTag>
      </w:smartTag>
    </w:p>
    <w:p w:rsidR="00A82D7B" w:rsidRDefault="00A82D7B" w:rsidP="00F31579">
      <w:pPr>
        <w:ind w:right="-360"/>
      </w:pPr>
    </w:p>
    <w:p w:rsidR="00987AEA" w:rsidRDefault="00077555" w:rsidP="00F31579">
      <w:pPr>
        <w:ind w:right="-360"/>
      </w:pPr>
      <w:r w:rsidRPr="00987AEA">
        <w:rPr>
          <w:b/>
        </w:rPr>
        <w:t xml:space="preserve">June 1989- </w:t>
      </w:r>
      <w:r w:rsidR="00987AEA" w:rsidRPr="00987AEA">
        <w:rPr>
          <w:b/>
        </w:rPr>
        <w:t>June</w:t>
      </w:r>
      <w:r w:rsidRPr="00987AEA">
        <w:rPr>
          <w:b/>
        </w:rPr>
        <w:t xml:space="preserve"> 1993</w:t>
      </w:r>
      <w:r w:rsidR="00987AEA">
        <w:rPr>
          <w:b/>
        </w:rPr>
        <w:t>:</w:t>
      </w:r>
      <w:r w:rsidR="00065ABF">
        <w:tab/>
      </w:r>
      <w:r w:rsidR="00065ABF">
        <w:tab/>
        <w:t xml:space="preserve">M.D., </w:t>
      </w:r>
      <w:smartTag w:uri="urn:schemas-microsoft-com:office:smarttags" w:element="PlaceType">
        <w:r w:rsidR="00065ABF">
          <w:t>State</w:t>
        </w:r>
      </w:smartTag>
      <w:r w:rsidR="00065ABF">
        <w:t xml:space="preserve"> </w:t>
      </w:r>
      <w:smartTag w:uri="urn:schemas-microsoft-com:office:smarttags" w:element="PlaceType">
        <w:r w:rsidR="00065ABF">
          <w:t>University</w:t>
        </w:r>
      </w:smartTag>
      <w:r w:rsidR="00065ABF">
        <w:t xml:space="preserve"> of </w:t>
      </w:r>
      <w:smartTag w:uri="urn:schemas-microsoft-com:office:smarttags" w:element="State">
        <w:r w:rsidR="00065ABF">
          <w:t>New York</w:t>
        </w:r>
      </w:smartTag>
      <w:r w:rsidR="00987AEA">
        <w:t xml:space="preserve"> Health Science </w:t>
      </w:r>
      <w:r w:rsidR="00065ABF">
        <w:tab/>
      </w:r>
      <w:r w:rsidR="00065ABF">
        <w:tab/>
      </w:r>
      <w:r w:rsidR="00065ABF">
        <w:tab/>
      </w:r>
      <w:r w:rsidR="00065ABF">
        <w:tab/>
      </w:r>
      <w:r w:rsidR="00065ABF">
        <w:tab/>
      </w:r>
      <w:r w:rsidR="00987AEA">
        <w:t xml:space="preserve">Center at </w:t>
      </w:r>
      <w:smartTag w:uri="urn:schemas-microsoft-com:office:smarttags" w:element="PlaceName">
        <w:r w:rsidR="00987AEA">
          <w:t>Syracuse</w:t>
        </w:r>
      </w:smartTag>
      <w:r w:rsidR="00987AEA">
        <w:t xml:space="preserve"> </w:t>
      </w:r>
      <w:smartTag w:uri="urn:schemas-microsoft-com:office:smarttags" w:element="PlaceType">
        <w:r w:rsidR="00987AEA">
          <w:t>College</w:t>
        </w:r>
      </w:smartTag>
      <w:r w:rsidR="00065ABF">
        <w:t xml:space="preserve"> </w:t>
      </w:r>
      <w:r w:rsidR="00987AEA">
        <w:t xml:space="preserve">of Medicine </w:t>
      </w:r>
      <w:smartTag w:uri="urn:schemas-microsoft-com:office:smarttags" w:element="place">
        <w:smartTag w:uri="urn:schemas-microsoft-com:office:smarttags" w:element="City">
          <w:r w:rsidR="00987AEA">
            <w:t>Syracuse</w:t>
          </w:r>
        </w:smartTag>
        <w:r w:rsidR="00987AEA">
          <w:t xml:space="preserve"> </w:t>
        </w:r>
        <w:smartTag w:uri="urn:schemas-microsoft-com:office:smarttags" w:element="State">
          <w:r w:rsidR="00987AEA">
            <w:t>NY</w:t>
          </w:r>
        </w:smartTag>
      </w:smartTag>
    </w:p>
    <w:p w:rsidR="00987AEA" w:rsidRDefault="00987AEA" w:rsidP="00F31579">
      <w:pPr>
        <w:ind w:right="-360"/>
      </w:pPr>
    </w:p>
    <w:p w:rsidR="00987AEA" w:rsidRDefault="00987AEA" w:rsidP="00F31579">
      <w:pPr>
        <w:ind w:right="-360"/>
      </w:pPr>
      <w:r w:rsidRPr="00987AEA">
        <w:rPr>
          <w:b/>
        </w:rPr>
        <w:t>September 1985- May 1989:</w:t>
      </w:r>
      <w:r w:rsidRPr="00987AEA">
        <w:rPr>
          <w:b/>
        </w:rPr>
        <w:tab/>
      </w:r>
      <w:r>
        <w:rPr>
          <w:b/>
        </w:rPr>
        <w:tab/>
      </w:r>
      <w:r w:rsidRPr="00987AEA">
        <w:t xml:space="preserve">Bachelor of Arts, </w:t>
      </w:r>
      <w:smartTag w:uri="urn:schemas-microsoft-com:office:smarttags" w:element="place">
        <w:smartTag w:uri="urn:schemas-microsoft-com:office:smarttags" w:element="PlaceName">
          <w:r w:rsidRPr="00987AEA">
            <w:t>Manhattanville</w:t>
          </w:r>
        </w:smartTag>
        <w:r w:rsidRPr="00987AEA">
          <w:t xml:space="preserve"> </w:t>
        </w:r>
        <w:smartTag w:uri="urn:schemas-microsoft-com:office:smarttags" w:element="PlaceType">
          <w:r w:rsidRPr="00987AEA">
            <w:t>College</w:t>
          </w:r>
        </w:smartTag>
      </w:smartTag>
    </w:p>
    <w:p w:rsidR="00987AEA" w:rsidRPr="00987AEA" w:rsidRDefault="00987AEA" w:rsidP="00F31579">
      <w:pPr>
        <w:ind w:right="-360"/>
      </w:pP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Purchase</w:t>
          </w:r>
        </w:smartTag>
        <w:r>
          <w:t xml:space="preserve"> </w:t>
        </w:r>
        <w:smartTag w:uri="urn:schemas-microsoft-com:office:smarttags" w:element="State">
          <w:r>
            <w:t>NY</w:t>
          </w:r>
        </w:smartTag>
      </w:smartTag>
    </w:p>
    <w:p w:rsidR="00A82D7B" w:rsidRPr="00987AEA" w:rsidRDefault="00A82D7B">
      <w:pPr>
        <w:ind w:right="-360"/>
        <w:rPr>
          <w:bCs/>
          <w:u w:val="single"/>
        </w:rPr>
      </w:pPr>
    </w:p>
    <w:p w:rsidR="00065ABF" w:rsidRDefault="00065ABF">
      <w:pPr>
        <w:ind w:right="-360"/>
        <w:rPr>
          <w:b/>
          <w:bCs/>
          <w:u w:val="single"/>
        </w:rPr>
      </w:pPr>
    </w:p>
    <w:p w:rsidR="000760A2" w:rsidRDefault="000760A2">
      <w:pPr>
        <w:ind w:right="-360"/>
        <w:rPr>
          <w:b/>
          <w:bCs/>
          <w:u w:val="single"/>
        </w:rPr>
      </w:pPr>
      <w:r>
        <w:rPr>
          <w:b/>
          <w:bCs/>
          <w:u w:val="single"/>
        </w:rPr>
        <w:t>Professional Societies:</w:t>
      </w:r>
    </w:p>
    <w:p w:rsidR="000760A2" w:rsidRDefault="000760A2">
      <w:pPr>
        <w:ind w:right="-360"/>
        <w:rPr>
          <w:b/>
          <w:bCs/>
          <w:sz w:val="28"/>
          <w:u w:val="single"/>
        </w:rPr>
      </w:pPr>
    </w:p>
    <w:p w:rsidR="00065ABF" w:rsidRDefault="00065ABF">
      <w:pPr>
        <w:ind w:left="2880" w:right="-360" w:hanging="2880"/>
        <w:rPr>
          <w:b/>
          <w:bCs/>
        </w:rPr>
      </w:pPr>
    </w:p>
    <w:p w:rsidR="000760A2" w:rsidRDefault="00F31579">
      <w:pPr>
        <w:ind w:left="2880" w:right="-360" w:hanging="2880"/>
      </w:pPr>
      <w:r>
        <w:rPr>
          <w:b/>
          <w:bCs/>
        </w:rPr>
        <w:t>1997</w:t>
      </w:r>
      <w:r w:rsidR="000760A2">
        <w:rPr>
          <w:b/>
          <w:bCs/>
        </w:rPr>
        <w:t xml:space="preserve">- Present: </w:t>
      </w:r>
      <w:r w:rsidR="000760A2">
        <w:rPr>
          <w:b/>
          <w:bCs/>
        </w:rPr>
        <w:tab/>
      </w:r>
      <w:smartTag w:uri="urn:schemas-microsoft-com:office:smarttags" w:element="place">
        <w:smartTag w:uri="urn:schemas-microsoft-com:office:smarttags" w:element="PlaceName">
          <w:r w:rsidR="000760A2">
            <w:t>American</w:t>
          </w:r>
        </w:smartTag>
        <w:r w:rsidR="000760A2">
          <w:t xml:space="preserve"> </w:t>
        </w:r>
        <w:smartTag w:uri="urn:schemas-microsoft-com:office:smarttags" w:element="PlaceType">
          <w:r w:rsidR="000760A2">
            <w:t>Academy</w:t>
          </w:r>
        </w:smartTag>
      </w:smartTag>
      <w:r w:rsidR="000760A2">
        <w:t xml:space="preserve"> of Physical Medicine and Rehabilitation.</w:t>
      </w:r>
    </w:p>
    <w:p w:rsidR="000760A2" w:rsidRDefault="000760A2" w:rsidP="00F31579">
      <w:pPr>
        <w:ind w:left="2880" w:right="-360" w:hanging="2880"/>
      </w:pPr>
      <w:r>
        <w:t xml:space="preserve"> </w:t>
      </w:r>
    </w:p>
    <w:p w:rsidR="000760A2" w:rsidRDefault="009B7D5C">
      <w:pPr>
        <w:ind w:left="2880" w:right="-360" w:hanging="2880"/>
      </w:pPr>
      <w:r w:rsidRPr="009B7D5C">
        <w:rPr>
          <w:b/>
        </w:rPr>
        <w:t>2017-Present</w:t>
      </w:r>
      <w:r>
        <w:t>:</w:t>
      </w:r>
      <w:r>
        <w:tab/>
        <w:t>European Society of Regional Anasthesia</w:t>
      </w:r>
    </w:p>
    <w:p w:rsidR="000760A2" w:rsidRDefault="000760A2">
      <w:pPr>
        <w:ind w:right="-360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Board Certification:</w:t>
      </w:r>
    </w:p>
    <w:p w:rsidR="000760A2" w:rsidRDefault="000760A2">
      <w:pPr>
        <w:pStyle w:val="Salutation"/>
        <w:ind w:right="-360"/>
      </w:pPr>
      <w:r>
        <w:tab/>
      </w:r>
      <w:r>
        <w:tab/>
      </w:r>
    </w:p>
    <w:p w:rsidR="000760A2" w:rsidRDefault="000760A2">
      <w:pPr>
        <w:ind w:right="-360"/>
      </w:pPr>
      <w:r>
        <w:tab/>
        <w:t xml:space="preserve">Physical Medicine and Rehabilitation </w:t>
      </w:r>
      <w:r w:rsidR="00F31579">
        <w:t>(ABPMR) Board Certification 1998</w:t>
      </w:r>
    </w:p>
    <w:p w:rsidR="00F31579" w:rsidRDefault="004D53EC">
      <w:pPr>
        <w:ind w:right="-360"/>
      </w:pPr>
      <w:r>
        <w:t xml:space="preserve">            </w:t>
      </w:r>
      <w:r w:rsidR="00F31579">
        <w:t>Recertification 2008</w:t>
      </w:r>
    </w:p>
    <w:p w:rsidR="000760A2" w:rsidRDefault="00F31579">
      <w:pPr>
        <w:ind w:right="-360"/>
      </w:pPr>
      <w:r>
        <w:tab/>
        <w:t>Certification number: 5661</w:t>
      </w:r>
    </w:p>
    <w:p w:rsidR="000760A2" w:rsidRDefault="000760A2">
      <w:pPr>
        <w:ind w:right="-360"/>
      </w:pPr>
      <w:r>
        <w:t xml:space="preserve"> </w:t>
      </w:r>
      <w:r>
        <w:tab/>
      </w:r>
    </w:p>
    <w:p w:rsidR="000760A2" w:rsidRDefault="000760A2">
      <w:pPr>
        <w:ind w:right="-360"/>
        <w:rPr>
          <w:b/>
          <w:bCs/>
          <w:u w:val="single"/>
        </w:rPr>
      </w:pPr>
    </w:p>
    <w:p w:rsidR="000760A2" w:rsidRDefault="000760A2">
      <w:pPr>
        <w:ind w:right="-360"/>
        <w:rPr>
          <w:b/>
          <w:bCs/>
        </w:rPr>
      </w:pPr>
      <w:r>
        <w:rPr>
          <w:b/>
          <w:bCs/>
          <w:u w:val="single"/>
        </w:rPr>
        <w:t>Licensure:</w:t>
      </w:r>
      <w:r>
        <w:rPr>
          <w:b/>
          <w:bCs/>
        </w:rPr>
        <w:tab/>
      </w:r>
      <w:r>
        <w:rPr>
          <w:b/>
          <w:bCs/>
        </w:rPr>
        <w:tab/>
      </w:r>
    </w:p>
    <w:p w:rsidR="000760A2" w:rsidRDefault="000760A2">
      <w:pPr>
        <w:ind w:left="720" w:right="-360"/>
      </w:pPr>
    </w:p>
    <w:p w:rsidR="00D04A6A" w:rsidRDefault="000760A2">
      <w:pPr>
        <w:ind w:right="-360"/>
      </w:pPr>
      <w:r>
        <w:t xml:space="preserve">            Massachusetts</w:t>
      </w:r>
      <w:r w:rsidR="00F31579">
        <w:t xml:space="preserve"> – 154246 </w:t>
      </w:r>
      <w:r>
        <w:t>(Active).</w:t>
      </w:r>
    </w:p>
    <w:p w:rsidR="00065ABF" w:rsidRPr="00065ABF" w:rsidRDefault="00065ABF">
      <w:pPr>
        <w:ind w:right="-360"/>
      </w:pPr>
    </w:p>
    <w:p w:rsidR="00D04A6A" w:rsidRDefault="00D04A6A">
      <w:pPr>
        <w:ind w:right="-360"/>
        <w:rPr>
          <w:b/>
          <w:bCs/>
          <w:u w:val="single"/>
        </w:rPr>
      </w:pPr>
    </w:p>
    <w:p w:rsidR="000760A2" w:rsidRDefault="000760A2">
      <w:pPr>
        <w:ind w:right="-360"/>
        <w:rPr>
          <w:b/>
          <w:bCs/>
          <w:u w:val="single"/>
        </w:rPr>
      </w:pPr>
      <w:r>
        <w:rPr>
          <w:b/>
          <w:bCs/>
          <w:u w:val="single"/>
        </w:rPr>
        <w:t>Publications:</w:t>
      </w:r>
    </w:p>
    <w:p w:rsidR="000760A2" w:rsidRDefault="000760A2">
      <w:pPr>
        <w:ind w:right="-360"/>
        <w:rPr>
          <w:b/>
          <w:bCs/>
          <w:sz w:val="28"/>
          <w:u w:val="single"/>
        </w:rPr>
      </w:pPr>
    </w:p>
    <w:p w:rsidR="00FB7737" w:rsidRPr="00760CA9" w:rsidRDefault="00FB7737" w:rsidP="00FB7737">
      <w:pPr>
        <w:pStyle w:val="Heading1"/>
        <w:shd w:val="clear" w:color="auto" w:fill="FFFFFF"/>
        <w:spacing w:before="90" w:after="90" w:line="270" w:lineRule="atLeast"/>
        <w:ind w:left="660"/>
        <w:rPr>
          <w:b w:val="0"/>
          <w:color w:val="000000"/>
        </w:rPr>
      </w:pPr>
      <w:bookmarkStart w:id="0" w:name="OLE_LINK3"/>
      <w:r w:rsidRPr="00FB7737">
        <w:rPr>
          <w:b w:val="0"/>
        </w:rPr>
        <w:t>El Abd OH</w:t>
      </w:r>
      <w:r w:rsidRPr="00760CA9">
        <w:t>,</w:t>
      </w:r>
      <w:r w:rsidRPr="00760CA9">
        <w:rPr>
          <w:b w:val="0"/>
        </w:rPr>
        <w:t xml:space="preserve"> Amadera JD, Pimentel DC, </w:t>
      </w:r>
      <w:r w:rsidRPr="00FB7737">
        <w:t>Gomba L</w:t>
      </w:r>
      <w:r w:rsidRPr="00760CA9">
        <w:rPr>
          <w:b w:val="0"/>
        </w:rPr>
        <w:t>.</w:t>
      </w:r>
      <w:r w:rsidRPr="00760CA9">
        <w:rPr>
          <w:color w:val="000000"/>
          <w:sz w:val="30"/>
          <w:szCs w:val="30"/>
        </w:rPr>
        <w:t xml:space="preserve"> </w:t>
      </w:r>
      <w:r>
        <w:rPr>
          <w:b w:val="0"/>
          <w:color w:val="000000"/>
        </w:rPr>
        <w:t xml:space="preserve">Immediate and acute adverse </w:t>
      </w:r>
      <w:r w:rsidRPr="00760CA9">
        <w:rPr>
          <w:b w:val="0"/>
          <w:color w:val="000000"/>
        </w:rPr>
        <w:t>effects following transforaminal epidural steroid injections with dexamethasone.</w:t>
      </w:r>
      <w:r>
        <w:rPr>
          <w:b w:val="0"/>
          <w:color w:val="000000"/>
        </w:rPr>
        <w:t xml:space="preserve"> </w:t>
      </w:r>
      <w:r w:rsidRPr="00760CA9">
        <w:rPr>
          <w:rFonts w:eastAsia="ヒラギノ角ゴ Pro W3"/>
          <w:b w:val="0"/>
          <w:color w:val="000000"/>
        </w:rPr>
        <w:t xml:space="preserve"> </w:t>
      </w:r>
      <w:r w:rsidRPr="00760CA9">
        <w:rPr>
          <w:rStyle w:val="jrnl"/>
          <w:b w:val="0"/>
          <w:color w:val="000000"/>
          <w:shd w:val="clear" w:color="auto" w:fill="FFFFFF"/>
        </w:rPr>
        <w:t xml:space="preserve">Pain </w:t>
      </w:r>
      <w:r>
        <w:rPr>
          <w:rStyle w:val="jrnl"/>
          <w:b w:val="0"/>
          <w:color w:val="000000"/>
          <w:shd w:val="clear" w:color="auto" w:fill="FFFFFF"/>
        </w:rPr>
        <w:t xml:space="preserve"> </w:t>
      </w:r>
      <w:r w:rsidRPr="00760CA9">
        <w:rPr>
          <w:rStyle w:val="jrnl"/>
          <w:b w:val="0"/>
          <w:color w:val="000000"/>
          <w:shd w:val="clear" w:color="auto" w:fill="FFFFFF"/>
        </w:rPr>
        <w:t>Physician</w:t>
      </w:r>
      <w:r w:rsidRPr="00760CA9">
        <w:rPr>
          <w:b w:val="0"/>
          <w:color w:val="000000"/>
          <w:shd w:val="clear" w:color="auto" w:fill="FFFFFF"/>
        </w:rPr>
        <w:t>. 201</w:t>
      </w:r>
      <w:r>
        <w:rPr>
          <w:b w:val="0"/>
          <w:color w:val="000000"/>
          <w:shd w:val="clear" w:color="auto" w:fill="FFFFFF"/>
        </w:rPr>
        <w:t>5</w:t>
      </w:r>
      <w:r w:rsidRPr="00760CA9">
        <w:rPr>
          <w:b w:val="0"/>
          <w:color w:val="000000"/>
          <w:shd w:val="clear" w:color="auto" w:fill="FFFFFF"/>
        </w:rPr>
        <w:t xml:space="preserve"> </w:t>
      </w:r>
      <w:r>
        <w:rPr>
          <w:b w:val="0"/>
          <w:color w:val="000000"/>
          <w:shd w:val="clear" w:color="auto" w:fill="FFFFFF"/>
        </w:rPr>
        <w:t>May</w:t>
      </w:r>
      <w:r w:rsidRPr="00760CA9">
        <w:rPr>
          <w:b w:val="0"/>
          <w:color w:val="000000"/>
          <w:shd w:val="clear" w:color="auto" w:fill="FFFFFF"/>
        </w:rPr>
        <w:t>-</w:t>
      </w:r>
      <w:r>
        <w:rPr>
          <w:b w:val="0"/>
          <w:color w:val="000000"/>
          <w:shd w:val="clear" w:color="auto" w:fill="FFFFFF"/>
        </w:rPr>
        <w:t>June</w:t>
      </w:r>
      <w:r w:rsidRPr="00760CA9">
        <w:rPr>
          <w:b w:val="0"/>
          <w:color w:val="000000"/>
          <w:shd w:val="clear" w:color="auto" w:fill="FFFFFF"/>
        </w:rPr>
        <w:t>;1</w:t>
      </w:r>
      <w:r>
        <w:rPr>
          <w:b w:val="0"/>
          <w:color w:val="000000"/>
          <w:shd w:val="clear" w:color="auto" w:fill="FFFFFF"/>
        </w:rPr>
        <w:t>8</w:t>
      </w:r>
      <w:r w:rsidRPr="00760CA9">
        <w:rPr>
          <w:b w:val="0"/>
          <w:color w:val="000000"/>
          <w:shd w:val="clear" w:color="auto" w:fill="FFFFFF"/>
        </w:rPr>
        <w:t>(</w:t>
      </w:r>
      <w:r>
        <w:rPr>
          <w:b w:val="0"/>
          <w:color w:val="000000"/>
          <w:shd w:val="clear" w:color="auto" w:fill="FFFFFF"/>
        </w:rPr>
        <w:t>3</w:t>
      </w:r>
      <w:r w:rsidRPr="00760CA9">
        <w:rPr>
          <w:b w:val="0"/>
          <w:color w:val="000000"/>
          <w:shd w:val="clear" w:color="auto" w:fill="FFFFFF"/>
        </w:rPr>
        <w:t>):</w:t>
      </w:r>
      <w:r>
        <w:rPr>
          <w:b w:val="0"/>
          <w:color w:val="000000"/>
          <w:shd w:val="clear" w:color="auto" w:fill="FFFFFF"/>
        </w:rPr>
        <w:t>277-86.</w:t>
      </w:r>
    </w:p>
    <w:p w:rsidR="00FB7737" w:rsidRDefault="00FB7737" w:rsidP="007C00D4">
      <w:pPr>
        <w:ind w:left="660"/>
      </w:pPr>
    </w:p>
    <w:p w:rsidR="00FB7737" w:rsidRDefault="00FB7737" w:rsidP="007C00D4">
      <w:pPr>
        <w:ind w:left="660"/>
      </w:pPr>
    </w:p>
    <w:p w:rsidR="007C00D4" w:rsidRDefault="007C00D4" w:rsidP="007C00D4">
      <w:pPr>
        <w:ind w:left="660"/>
      </w:pPr>
      <w:r w:rsidRPr="007C00D4">
        <w:t xml:space="preserve">El Abd OH, Fusco H, Lew M, Jenis L, </w:t>
      </w:r>
      <w:r w:rsidRPr="007C00D4">
        <w:rPr>
          <w:b/>
        </w:rPr>
        <w:t>Gomba L.</w:t>
      </w:r>
      <w:r>
        <w:t xml:space="preserve"> </w:t>
      </w:r>
      <w:r w:rsidRPr="00E81D75">
        <w:rPr>
          <w:bCs/>
        </w:rPr>
        <w:t xml:space="preserve">Coccidomycosis Infection </w:t>
      </w:r>
      <w:r>
        <w:rPr>
          <w:bCs/>
        </w:rPr>
        <w:t xml:space="preserve">  </w:t>
      </w:r>
      <w:r w:rsidRPr="00E81D75">
        <w:rPr>
          <w:bCs/>
        </w:rPr>
        <w:t>Presenting With Thoracic Spinal Pain.</w:t>
      </w:r>
      <w:r>
        <w:rPr>
          <w:bCs/>
        </w:rPr>
        <w:t xml:space="preserve"> </w:t>
      </w:r>
      <w:r w:rsidRPr="00EE101E">
        <w:rPr>
          <w:rStyle w:val="apple-converted-space"/>
          <w:color w:val="000000"/>
          <w:sz w:val="22"/>
          <w:szCs w:val="22"/>
          <w:shd w:val="clear" w:color="auto" w:fill="FFFFFF"/>
        </w:rPr>
        <w:t xml:space="preserve">PMR </w:t>
      </w:r>
      <w:r w:rsidRPr="00EE101E">
        <w:rPr>
          <w:color w:val="000000"/>
          <w:sz w:val="22"/>
          <w:szCs w:val="22"/>
          <w:shd w:val="clear" w:color="auto" w:fill="FFFFFF"/>
        </w:rPr>
        <w:t>2012 Jun;4(6):450-5</w:t>
      </w:r>
      <w:r w:rsidRPr="00DA7CFB">
        <w:rPr>
          <w:bCs/>
          <w:sz w:val="22"/>
          <w:szCs w:val="22"/>
        </w:rPr>
        <w:t>.</w:t>
      </w:r>
    </w:p>
    <w:p w:rsidR="00A8477B" w:rsidRDefault="00A8477B" w:rsidP="002D5C63">
      <w:pPr>
        <w:pStyle w:val="BodyText"/>
        <w:ind w:left="720"/>
        <w:rPr>
          <w:bCs/>
        </w:rPr>
      </w:pPr>
    </w:p>
    <w:p w:rsidR="002D5C63" w:rsidRPr="0058492C" w:rsidRDefault="002D5C63" w:rsidP="002D5C63">
      <w:pPr>
        <w:pStyle w:val="BodyText"/>
        <w:ind w:left="720"/>
        <w:rPr>
          <w:bCs/>
        </w:rPr>
      </w:pPr>
      <w:r>
        <w:rPr>
          <w:bCs/>
        </w:rPr>
        <w:t xml:space="preserve">El Abd O, Rosenberg D, Gomba L, Isaac Z: </w:t>
      </w:r>
      <w:r>
        <w:rPr>
          <w:bCs/>
          <w:i/>
          <w:iCs/>
        </w:rPr>
        <w:t>“</w:t>
      </w:r>
      <w:r w:rsidRPr="0058492C">
        <w:rPr>
          <w:bCs/>
          <w:i/>
          <w:iCs/>
        </w:rPr>
        <w:t>The Lateral Atlanto-Axial Joint as a Source of Headache in Congenital Atlanto Occipital Fusion</w:t>
      </w:r>
      <w:r>
        <w:rPr>
          <w:bCs/>
          <w:i/>
          <w:iCs/>
        </w:rPr>
        <w:t>”</w:t>
      </w:r>
      <w:r w:rsidRPr="0058492C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Journal of Orthopedic &amp; Sports Physical Therapy July </w:t>
      </w:r>
      <w:r>
        <w:t>2008;</w:t>
      </w:r>
      <w:r>
        <w:rPr>
          <w:rStyle w:val="volume"/>
        </w:rPr>
        <w:t>38</w:t>
      </w:r>
      <w:r>
        <w:t>(</w:t>
      </w:r>
      <w:r>
        <w:rPr>
          <w:rStyle w:val="issue"/>
        </w:rPr>
        <w:t>7</w:t>
      </w:r>
      <w:r>
        <w:t>):</w:t>
      </w:r>
      <w:r>
        <w:rPr>
          <w:rStyle w:val="pages"/>
        </w:rPr>
        <w:t>440</w:t>
      </w:r>
      <w:r>
        <w:t>.</w:t>
      </w:r>
    </w:p>
    <w:p w:rsidR="00FC6C75" w:rsidRDefault="00FC6C75" w:rsidP="002D5C63">
      <w:pPr>
        <w:ind w:firstLine="720"/>
      </w:pPr>
    </w:p>
    <w:p w:rsidR="00BD1B2E" w:rsidRDefault="0058492C" w:rsidP="00BD1B2E">
      <w:pPr>
        <w:pStyle w:val="authors1"/>
        <w:rPr>
          <w:rFonts w:cs="Arial"/>
        </w:rPr>
      </w:pPr>
      <w:r>
        <w:rPr>
          <w:bCs/>
        </w:rPr>
        <w:t>El Abd O, Rosenberg D, Gomba L, Isaac Z</w:t>
      </w:r>
      <w:r w:rsidR="00094852">
        <w:rPr>
          <w:bCs/>
        </w:rPr>
        <w:t xml:space="preserve">: </w:t>
      </w:r>
      <w:r>
        <w:rPr>
          <w:bCs/>
          <w:i/>
          <w:iCs/>
        </w:rPr>
        <w:t>“</w:t>
      </w:r>
      <w:r w:rsidRPr="0058492C">
        <w:rPr>
          <w:bCs/>
          <w:i/>
          <w:iCs/>
        </w:rPr>
        <w:t>The Lateral Atlanto-Axial Joint as a Source of Headache in Congenital Atlanto Occipital Fusion</w:t>
      </w:r>
      <w:bookmarkEnd w:id="0"/>
      <w:r>
        <w:rPr>
          <w:bCs/>
          <w:i/>
          <w:iCs/>
        </w:rPr>
        <w:t>”</w:t>
      </w:r>
      <w:r w:rsidRPr="0058492C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Am J Phys Med Rehabil </w:t>
      </w:r>
      <w:r w:rsidR="009772D7">
        <w:t>2008 Mar;</w:t>
      </w:r>
      <w:r w:rsidR="009772D7">
        <w:rPr>
          <w:rStyle w:val="volume"/>
        </w:rPr>
        <w:t>87</w:t>
      </w:r>
      <w:r w:rsidR="009772D7">
        <w:t>(</w:t>
      </w:r>
      <w:r w:rsidR="009772D7">
        <w:rPr>
          <w:rStyle w:val="issue"/>
        </w:rPr>
        <w:t>3</w:t>
      </w:r>
      <w:r w:rsidR="009772D7">
        <w:t>):</w:t>
      </w:r>
      <w:r w:rsidR="009772D7">
        <w:rPr>
          <w:rStyle w:val="pages"/>
        </w:rPr>
        <w:t>232-7</w:t>
      </w:r>
      <w:r w:rsidR="009772D7">
        <w:t>.</w:t>
      </w:r>
      <w:r w:rsidR="00BD1B2E" w:rsidRPr="00BD1B2E">
        <w:rPr>
          <w:rFonts w:cs="Arial"/>
        </w:rPr>
        <w:t xml:space="preserve"> </w:t>
      </w:r>
    </w:p>
    <w:p w:rsidR="00BD1B2E" w:rsidRPr="00BD1B2E" w:rsidRDefault="00BD1B2E" w:rsidP="00BD1B2E">
      <w:pPr>
        <w:pStyle w:val="title1"/>
        <w:rPr>
          <w:rFonts w:ascii="Arial" w:hAnsi="Arial" w:cs="Arial"/>
          <w:sz w:val="24"/>
          <w:szCs w:val="24"/>
        </w:rPr>
      </w:pPr>
      <w:r w:rsidRPr="00BD1B2E">
        <w:rPr>
          <w:sz w:val="24"/>
          <w:szCs w:val="24"/>
        </w:rPr>
        <w:t>Wennemer HK, Borg-Stein J, Gomba L, Delaney B, Rothmund A, Barlow D, Breeze G, Thompson A</w:t>
      </w:r>
      <w:r w:rsidRPr="00BD1B2E">
        <w:rPr>
          <w:i/>
          <w:sz w:val="24"/>
          <w:szCs w:val="24"/>
        </w:rPr>
        <w:t xml:space="preserve">. </w:t>
      </w:r>
      <w:r>
        <w:rPr>
          <w:i/>
          <w:sz w:val="24"/>
          <w:szCs w:val="24"/>
        </w:rPr>
        <w:t>“</w:t>
      </w:r>
      <w:hyperlink r:id="rId7" w:history="1">
        <w:r w:rsidRPr="00BD1B2E">
          <w:rPr>
            <w:i/>
            <w:sz w:val="24"/>
            <w:szCs w:val="24"/>
          </w:rPr>
          <w:t>Functionally oriented rehabilitation program for patients with fibromyalgia: preliminary results.</w:t>
        </w:r>
      </w:hyperlink>
      <w:r>
        <w:rPr>
          <w:i/>
          <w:sz w:val="24"/>
          <w:szCs w:val="24"/>
        </w:rPr>
        <w:t xml:space="preserve">” </w:t>
      </w:r>
      <w:r w:rsidRPr="00BD1B2E">
        <w:rPr>
          <w:rStyle w:val="journalname"/>
          <w:sz w:val="24"/>
          <w:szCs w:val="24"/>
        </w:rPr>
        <w:t>Am J Phys Med Rehabil</w:t>
      </w:r>
      <w:r w:rsidRPr="00BD1B2E">
        <w:rPr>
          <w:sz w:val="24"/>
          <w:szCs w:val="24"/>
        </w:rPr>
        <w:t xml:space="preserve"> 2006 Aug;85(8):659-66.</w:t>
      </w:r>
    </w:p>
    <w:p w:rsidR="0058492C" w:rsidRDefault="0058492C" w:rsidP="00094852">
      <w:pPr>
        <w:pStyle w:val="BodyText"/>
        <w:ind w:left="720"/>
      </w:pPr>
    </w:p>
    <w:p w:rsidR="00BD1B2E" w:rsidRPr="00BD1B2E" w:rsidRDefault="00BD1B2E" w:rsidP="00BD1B2E">
      <w:pPr>
        <w:pStyle w:val="authors1"/>
        <w:rPr>
          <w:sz w:val="24"/>
          <w:szCs w:val="24"/>
        </w:rPr>
      </w:pPr>
      <w:r>
        <w:t xml:space="preserve">Borg-Stein J, Seroussi RE, Gomba L, Meleger A, Schmitt S, Leep E, Glassman JH, Revord J, Condon J, Bensen E, Fitzthum JE, Fowler BC, Gliner BE, Firlik AD. </w:t>
      </w:r>
      <w:r>
        <w:rPr>
          <w:i/>
          <w:sz w:val="24"/>
          <w:szCs w:val="24"/>
        </w:rPr>
        <w:t>“</w:t>
      </w:r>
      <w:hyperlink r:id="rId8" w:history="1">
        <w:r w:rsidRPr="00BD1B2E">
          <w:rPr>
            <w:i/>
            <w:sz w:val="24"/>
            <w:szCs w:val="24"/>
          </w:rPr>
          <w:t>Safety and efficacy of percutaneous neuromodulation therapy in the management of subacute radiating low back pain</w:t>
        </w:r>
        <w:r>
          <w:rPr>
            <w:i/>
            <w:sz w:val="24"/>
            <w:szCs w:val="24"/>
          </w:rPr>
          <w:t>”</w:t>
        </w:r>
        <w:r w:rsidRPr="00BD1B2E">
          <w:rPr>
            <w:i/>
            <w:sz w:val="24"/>
            <w:szCs w:val="24"/>
          </w:rPr>
          <w:t>.</w:t>
        </w:r>
      </w:hyperlink>
      <w:r>
        <w:rPr>
          <w:i/>
          <w:sz w:val="24"/>
          <w:szCs w:val="24"/>
        </w:rPr>
        <w:t xml:space="preserve"> </w:t>
      </w:r>
      <w:r w:rsidRPr="00BD1B2E">
        <w:rPr>
          <w:rStyle w:val="journalname"/>
          <w:sz w:val="24"/>
          <w:szCs w:val="24"/>
        </w:rPr>
        <w:t>Pain Pract</w:t>
      </w:r>
      <w:r w:rsidRPr="00BD1B2E">
        <w:rPr>
          <w:sz w:val="24"/>
          <w:szCs w:val="24"/>
        </w:rPr>
        <w:t>. 2003 Jun;3(2):125-34.</w:t>
      </w:r>
    </w:p>
    <w:p w:rsidR="00BD1B2E" w:rsidRPr="00BD1B2E" w:rsidRDefault="00BD1B2E" w:rsidP="00094852">
      <w:pPr>
        <w:pStyle w:val="BodyText"/>
        <w:ind w:left="720"/>
      </w:pPr>
    </w:p>
    <w:p w:rsidR="00094852" w:rsidRDefault="00094852" w:rsidP="00834B67">
      <w:pPr>
        <w:pStyle w:val="BodyTextIndent2"/>
        <w:ind w:right="-360"/>
      </w:pPr>
    </w:p>
    <w:p w:rsidR="00BF1065" w:rsidRDefault="00BF1065" w:rsidP="00BF1065">
      <w:pPr>
        <w:pStyle w:val="Title"/>
        <w:ind w:right="-360"/>
        <w:jc w:val="left"/>
        <w:rPr>
          <w:b w:val="0"/>
          <w:i/>
          <w:iCs/>
          <w:sz w:val="24"/>
          <w:u w:val="none"/>
        </w:rPr>
      </w:pPr>
    </w:p>
    <w:p w:rsidR="00065ABF" w:rsidRDefault="00065ABF" w:rsidP="00BF1065">
      <w:pPr>
        <w:pStyle w:val="Title"/>
        <w:ind w:right="-360"/>
        <w:jc w:val="left"/>
        <w:rPr>
          <w:sz w:val="24"/>
        </w:rPr>
      </w:pPr>
    </w:p>
    <w:p w:rsidR="00BF1065" w:rsidRDefault="00BF1065" w:rsidP="00BF1065">
      <w:pPr>
        <w:pStyle w:val="Title"/>
        <w:ind w:right="-360"/>
        <w:jc w:val="left"/>
        <w:rPr>
          <w:sz w:val="24"/>
        </w:rPr>
      </w:pPr>
      <w:r>
        <w:rPr>
          <w:sz w:val="24"/>
        </w:rPr>
        <w:t>Invited lectures and Presentations:</w:t>
      </w:r>
    </w:p>
    <w:p w:rsidR="007C00D4" w:rsidRDefault="007C00D4" w:rsidP="007C00D4">
      <w:pPr>
        <w:ind w:left="360"/>
        <w:rPr>
          <w:rFonts w:eastAsia="MS Mincho"/>
        </w:rPr>
      </w:pPr>
      <w:bookmarkStart w:id="1" w:name="_GoBack"/>
      <w:bookmarkEnd w:id="1"/>
    </w:p>
    <w:p w:rsidR="007C00D4" w:rsidRDefault="007C00D4" w:rsidP="007C00D4">
      <w:pPr>
        <w:ind w:left="2880" w:hanging="2520"/>
        <w:rPr>
          <w:rFonts w:eastAsia="MS Mincho"/>
        </w:rPr>
      </w:pPr>
      <w:r w:rsidRPr="00B267FE">
        <w:rPr>
          <w:rFonts w:eastAsia="MS Mincho"/>
        </w:rPr>
        <w:t>November 17, 201</w:t>
      </w:r>
      <w:r>
        <w:rPr>
          <w:rFonts w:eastAsia="MS Mincho"/>
        </w:rPr>
        <w:t>2</w:t>
      </w:r>
      <w:r>
        <w:rPr>
          <w:rFonts w:eastAsia="MS Mincho"/>
        </w:rPr>
        <w:tab/>
      </w:r>
      <w:r w:rsidRPr="00355B9F">
        <w:rPr>
          <w:color w:val="000000"/>
          <w:shd w:val="clear" w:color="auto" w:fill="FFFFFF"/>
        </w:rPr>
        <w:t>Comparison of Radiation Exposure Using Two Types of Shield Protection During Spinal Interventions</w:t>
      </w:r>
      <w:r>
        <w:rPr>
          <w:color w:val="000000"/>
          <w:shd w:val="clear" w:color="auto" w:fill="FFFFFF"/>
        </w:rPr>
        <w:t>.</w:t>
      </w:r>
      <w:r w:rsidRPr="00B267FE">
        <w:rPr>
          <w:rFonts w:eastAsia="MS Mincho"/>
        </w:rPr>
        <w:t xml:space="preserve"> American Academy of Physical Medicine and Rehabilitation Annual Assembly, </w:t>
      </w:r>
      <w:r>
        <w:rPr>
          <w:rFonts w:eastAsia="MS Mincho"/>
        </w:rPr>
        <w:t>Atlanta GA</w:t>
      </w:r>
    </w:p>
    <w:p w:rsidR="007C00D4" w:rsidRDefault="007C00D4" w:rsidP="007C00D4">
      <w:pPr>
        <w:ind w:left="2880" w:hanging="2520"/>
        <w:rPr>
          <w:rFonts w:eastAsia="MS Mincho"/>
        </w:rPr>
      </w:pPr>
    </w:p>
    <w:p w:rsidR="007C00D4" w:rsidRDefault="007C00D4" w:rsidP="007C00D4">
      <w:pPr>
        <w:ind w:left="2880" w:hanging="2880"/>
        <w:rPr>
          <w:rFonts w:eastAsia="MS Mincho"/>
        </w:rPr>
      </w:pPr>
      <w:r w:rsidRPr="00B267FE">
        <w:rPr>
          <w:rFonts w:eastAsia="MS Mincho"/>
        </w:rPr>
        <w:t>November 17, 201</w:t>
      </w:r>
      <w:r>
        <w:rPr>
          <w:rFonts w:eastAsia="MS Mincho"/>
        </w:rPr>
        <w:t>2</w:t>
      </w:r>
      <w:r>
        <w:rPr>
          <w:rFonts w:eastAsia="MS Mincho"/>
        </w:rPr>
        <w:tab/>
      </w:r>
      <w:r w:rsidRPr="00446C71">
        <w:rPr>
          <w:color w:val="000000"/>
          <w:shd w:val="clear" w:color="auto" w:fill="FFFFFF"/>
        </w:rPr>
        <w:t>Immediate and Acute Complications Following Transforaminal Epidural Steroid Injections with Dexamethasone.</w:t>
      </w:r>
      <w:r w:rsidRPr="00B267FE">
        <w:rPr>
          <w:rFonts w:eastAsia="MS Mincho"/>
        </w:rPr>
        <w:t xml:space="preserve"> American Academy of Physical Medicine and Rehabilitation Annual Assembly, </w:t>
      </w:r>
      <w:r>
        <w:rPr>
          <w:rFonts w:eastAsia="MS Mincho"/>
        </w:rPr>
        <w:t>Atlanta GA</w:t>
      </w:r>
    </w:p>
    <w:p w:rsidR="007C00D4" w:rsidRDefault="007C00D4" w:rsidP="007C00D4">
      <w:pPr>
        <w:ind w:left="2880" w:hanging="2880"/>
        <w:rPr>
          <w:rFonts w:eastAsia="MS Mincho"/>
        </w:rPr>
      </w:pPr>
    </w:p>
    <w:p w:rsidR="007C00D4" w:rsidRPr="00983F4A" w:rsidRDefault="007C00D4" w:rsidP="007C00D4">
      <w:pPr>
        <w:ind w:left="2880" w:hanging="2880"/>
      </w:pPr>
      <w:r w:rsidRPr="00B267FE">
        <w:rPr>
          <w:rFonts w:eastAsia="MS Mincho"/>
        </w:rPr>
        <w:t>November 17, 201</w:t>
      </w:r>
      <w:r>
        <w:rPr>
          <w:rFonts w:eastAsia="MS Mincho"/>
        </w:rPr>
        <w:t>2</w:t>
      </w:r>
      <w:r>
        <w:tab/>
      </w:r>
      <w:r w:rsidRPr="007C00D4">
        <w:rPr>
          <w:color w:val="000000"/>
          <w:shd w:val="clear" w:color="auto" w:fill="FFFFFF"/>
        </w:rPr>
        <w:t>Correlation Between Vascular Penetration During Needle Positioning and Perineal Pruritis in Transforaminal Epidural Injections With Dexamethasone.</w:t>
      </w:r>
      <w:r w:rsidRPr="007C00D4">
        <w:rPr>
          <w:rFonts w:eastAsia="MS Mincho"/>
        </w:rPr>
        <w:t xml:space="preserve"> American Academy of Physical Medicine and Rehabilitation Annual Assembly, Atlanta GA, </w:t>
      </w:r>
    </w:p>
    <w:p w:rsidR="007C00D4" w:rsidRPr="00355B9F" w:rsidRDefault="007C00D4" w:rsidP="007C00D4">
      <w:pPr>
        <w:ind w:left="2880" w:hanging="2520"/>
      </w:pPr>
    </w:p>
    <w:p w:rsidR="00127939" w:rsidRDefault="00127939" w:rsidP="00127939"/>
    <w:p w:rsidR="00127939" w:rsidRPr="00CE169B" w:rsidRDefault="00127939" w:rsidP="00127939">
      <w:pPr>
        <w:ind w:left="2160" w:hanging="2160"/>
      </w:pPr>
      <w:r>
        <w:rPr>
          <w:b/>
          <w:bCs/>
        </w:rPr>
        <w:t>April 12</w:t>
      </w:r>
      <w:r w:rsidRPr="00127939">
        <w:rPr>
          <w:b/>
          <w:bCs/>
        </w:rPr>
        <w:t>, 2011:</w:t>
      </w:r>
      <w:r>
        <w:t xml:space="preserve"> </w:t>
      </w:r>
      <w:r>
        <w:tab/>
      </w:r>
      <w:r>
        <w:rPr>
          <w:bCs/>
        </w:rPr>
        <w:t>Coccidomycosis Infection Presenting With Thoracic Spinal Pain.</w:t>
      </w:r>
      <w:r>
        <w:rPr>
          <w:color w:val="1F497D"/>
        </w:rPr>
        <w:t xml:space="preserve"> </w:t>
      </w:r>
      <w:r w:rsidRPr="0046641D">
        <w:t>Association of Academic Physiatrists</w:t>
      </w:r>
      <w:r w:rsidRPr="00CE169B">
        <w:t xml:space="preserve"> </w:t>
      </w:r>
      <w:r>
        <w:t>Annual Meeting</w:t>
      </w:r>
      <w:r w:rsidRPr="00CE169B">
        <w:t xml:space="preserve"> Phoenix, Arizona.</w:t>
      </w:r>
    </w:p>
    <w:p w:rsidR="00065ABF" w:rsidRDefault="00065ABF" w:rsidP="004D53EC">
      <w:pPr>
        <w:pStyle w:val="Title"/>
        <w:ind w:right="-360"/>
        <w:jc w:val="left"/>
        <w:rPr>
          <w:bCs w:val="0"/>
          <w:sz w:val="24"/>
          <w:u w:val="none"/>
        </w:rPr>
      </w:pPr>
    </w:p>
    <w:p w:rsidR="004D53EC" w:rsidRDefault="004D53EC" w:rsidP="004D53EC">
      <w:pPr>
        <w:pStyle w:val="Title"/>
        <w:ind w:right="-360"/>
        <w:jc w:val="left"/>
        <w:rPr>
          <w:b w:val="0"/>
          <w:bCs w:val="0"/>
          <w:sz w:val="24"/>
          <w:u w:val="none"/>
        </w:rPr>
      </w:pPr>
      <w:smartTag w:uri="urn:schemas-microsoft-com:office:smarttags" w:element="date">
        <w:smartTagPr>
          <w:attr w:name="Year" w:val="2009"/>
          <w:attr w:name="Day" w:val="25"/>
          <w:attr w:name="Month" w:val="2"/>
        </w:smartTagPr>
        <w:r w:rsidRPr="004316A7">
          <w:rPr>
            <w:bCs w:val="0"/>
            <w:sz w:val="24"/>
            <w:u w:val="none"/>
          </w:rPr>
          <w:t>February 25, 2009</w:t>
        </w:r>
      </w:smartTag>
      <w:r w:rsidR="004316A7">
        <w:rPr>
          <w:bCs w:val="0"/>
          <w:sz w:val="24"/>
          <w:u w:val="none"/>
        </w:rPr>
        <w:t>:</w:t>
      </w:r>
      <w:r w:rsidRPr="002C3199">
        <w:rPr>
          <w:b w:val="0"/>
          <w:bCs w:val="0"/>
          <w:sz w:val="24"/>
          <w:u w:val="none"/>
        </w:rPr>
        <w:t xml:space="preserve"> </w:t>
      </w:r>
      <w:r>
        <w:rPr>
          <w:b w:val="0"/>
          <w:bCs w:val="0"/>
          <w:sz w:val="24"/>
          <w:u w:val="none"/>
        </w:rPr>
        <w:tab/>
      </w:r>
      <w:r w:rsidRPr="002C3199">
        <w:rPr>
          <w:b w:val="0"/>
          <w:sz w:val="24"/>
          <w:u w:val="none"/>
        </w:rPr>
        <w:t>Sacroplasty for Management of Pain in a Sacral Fatigue Fracture.</w:t>
      </w:r>
      <w:r w:rsidRPr="002C3199">
        <w:rPr>
          <w:b w:val="0"/>
          <w:bCs w:val="0"/>
          <w:sz w:val="24"/>
          <w:u w:val="none"/>
        </w:rPr>
        <w:t xml:space="preserve"> </w:t>
      </w:r>
      <w:r>
        <w:rPr>
          <w:b w:val="0"/>
          <w:bCs w:val="0"/>
          <w:sz w:val="24"/>
          <w:u w:val="none"/>
        </w:rPr>
        <w:tab/>
      </w:r>
      <w:r>
        <w:rPr>
          <w:b w:val="0"/>
          <w:bCs w:val="0"/>
          <w:sz w:val="24"/>
          <w:u w:val="none"/>
        </w:rPr>
        <w:tab/>
      </w:r>
      <w:r>
        <w:rPr>
          <w:b w:val="0"/>
          <w:bCs w:val="0"/>
          <w:sz w:val="24"/>
          <w:u w:val="none"/>
        </w:rPr>
        <w:tab/>
      </w:r>
      <w:r>
        <w:rPr>
          <w:b w:val="0"/>
          <w:bCs w:val="0"/>
          <w:sz w:val="24"/>
          <w:u w:val="none"/>
        </w:rPr>
        <w:tab/>
      </w:r>
      <w:r w:rsidRPr="002C3199">
        <w:rPr>
          <w:b w:val="0"/>
          <w:bCs w:val="0"/>
          <w:sz w:val="24"/>
          <w:u w:val="none"/>
        </w:rPr>
        <w:t xml:space="preserve">Association of Academic Physiatrists Annual Meeting, Colorado </w:t>
      </w:r>
      <w:r>
        <w:rPr>
          <w:b w:val="0"/>
          <w:bCs w:val="0"/>
          <w:sz w:val="24"/>
          <w:u w:val="none"/>
        </w:rPr>
        <w:tab/>
      </w:r>
      <w:r>
        <w:rPr>
          <w:b w:val="0"/>
          <w:bCs w:val="0"/>
          <w:sz w:val="24"/>
          <w:u w:val="none"/>
        </w:rPr>
        <w:tab/>
      </w:r>
      <w:r>
        <w:rPr>
          <w:b w:val="0"/>
          <w:bCs w:val="0"/>
          <w:sz w:val="24"/>
          <w:u w:val="none"/>
        </w:rPr>
        <w:tab/>
      </w:r>
      <w:r>
        <w:rPr>
          <w:b w:val="0"/>
          <w:bCs w:val="0"/>
          <w:sz w:val="24"/>
          <w:u w:val="none"/>
        </w:rPr>
        <w:tab/>
      </w:r>
      <w:r w:rsidR="004316A7">
        <w:rPr>
          <w:b w:val="0"/>
          <w:bCs w:val="0"/>
          <w:sz w:val="24"/>
          <w:u w:val="none"/>
        </w:rPr>
        <w:t>Springs</w:t>
      </w:r>
      <w:r w:rsidRPr="002C3199">
        <w:rPr>
          <w:b w:val="0"/>
          <w:bCs w:val="0"/>
          <w:sz w:val="24"/>
          <w:u w:val="none"/>
        </w:rPr>
        <w:t xml:space="preserve"> CO</w:t>
      </w:r>
    </w:p>
    <w:p w:rsidR="004316A7" w:rsidRPr="004316A7" w:rsidRDefault="004316A7" w:rsidP="004D53EC">
      <w:pPr>
        <w:pStyle w:val="Title"/>
        <w:ind w:right="-360"/>
        <w:jc w:val="left"/>
        <w:rPr>
          <w:bCs w:val="0"/>
          <w:sz w:val="24"/>
          <w:u w:val="none"/>
        </w:rPr>
      </w:pPr>
    </w:p>
    <w:p w:rsidR="004316A7" w:rsidRDefault="004316A7" w:rsidP="004316A7">
      <w:pPr>
        <w:pStyle w:val="Title"/>
        <w:ind w:left="2160" w:right="-360" w:hanging="2160"/>
        <w:jc w:val="left"/>
        <w:rPr>
          <w:b w:val="0"/>
          <w:bCs w:val="0"/>
          <w:sz w:val="24"/>
          <w:u w:val="none"/>
        </w:rPr>
      </w:pPr>
      <w:smartTag w:uri="urn:schemas-microsoft-com:office:smarttags" w:element="date">
        <w:smartTagPr>
          <w:attr w:name="Year" w:val="2007"/>
          <w:attr w:name="Day" w:val="29"/>
          <w:attr w:name="Month" w:val="9"/>
        </w:smartTagPr>
        <w:r w:rsidRPr="004316A7">
          <w:rPr>
            <w:bCs w:val="0"/>
            <w:sz w:val="24"/>
            <w:u w:val="none"/>
          </w:rPr>
          <w:t>September 29, 2007</w:t>
        </w:r>
      </w:smartTag>
      <w:r>
        <w:rPr>
          <w:bCs w:val="0"/>
          <w:sz w:val="24"/>
          <w:u w:val="none"/>
        </w:rPr>
        <w:t>:</w:t>
      </w:r>
      <w:r>
        <w:rPr>
          <w:b w:val="0"/>
          <w:bCs w:val="0"/>
          <w:sz w:val="24"/>
          <w:u w:val="none"/>
        </w:rPr>
        <w:tab/>
        <w:t xml:space="preserve"> “Atlanto-Axial Joint as a Source of headache in Congenital Atlanto-Axial Fusion.” </w:t>
      </w:r>
      <w:smartTag w:uri="urn:schemas-microsoft-com:office:smarttags" w:element="PlaceName">
        <w:r>
          <w:rPr>
            <w:b w:val="0"/>
            <w:bCs w:val="0"/>
            <w:sz w:val="24"/>
            <w:u w:val="none"/>
          </w:rPr>
          <w:t>American</w:t>
        </w:r>
      </w:smartTag>
      <w:r>
        <w:rPr>
          <w:b w:val="0"/>
          <w:bCs w:val="0"/>
          <w:sz w:val="24"/>
          <w:u w:val="none"/>
        </w:rPr>
        <w:t xml:space="preserve"> </w:t>
      </w:r>
      <w:smartTag w:uri="urn:schemas-microsoft-com:office:smarttags" w:element="PlaceType">
        <w:r>
          <w:rPr>
            <w:b w:val="0"/>
            <w:bCs w:val="0"/>
            <w:sz w:val="24"/>
            <w:u w:val="none"/>
          </w:rPr>
          <w:t>Academy</w:t>
        </w:r>
      </w:smartTag>
      <w:r>
        <w:rPr>
          <w:b w:val="0"/>
          <w:bCs w:val="0"/>
          <w:sz w:val="24"/>
          <w:u w:val="none"/>
        </w:rPr>
        <w:t xml:space="preserve"> of Physical Medicine and Rehabilitation 68</w:t>
      </w:r>
      <w:r w:rsidRPr="006023E9">
        <w:rPr>
          <w:b w:val="0"/>
          <w:bCs w:val="0"/>
          <w:sz w:val="24"/>
          <w:u w:val="none"/>
          <w:vertAlign w:val="superscript"/>
        </w:rPr>
        <w:t>th</w:t>
      </w:r>
      <w:r>
        <w:rPr>
          <w:b w:val="0"/>
          <w:bCs w:val="0"/>
          <w:sz w:val="24"/>
          <w:u w:val="none"/>
        </w:rPr>
        <w:t xml:space="preserve"> Annual Assembly, </w:t>
      </w:r>
      <w:smartTag w:uri="urn:schemas-microsoft-com:office:smarttags" w:element="place">
        <w:smartTag w:uri="urn:schemas-microsoft-com:office:smarttags" w:element="City">
          <w:r>
            <w:rPr>
              <w:b w:val="0"/>
              <w:bCs w:val="0"/>
              <w:sz w:val="24"/>
              <w:u w:val="none"/>
            </w:rPr>
            <w:t>Boston</w:t>
          </w:r>
        </w:smartTag>
        <w:r>
          <w:rPr>
            <w:b w:val="0"/>
            <w:bCs w:val="0"/>
            <w:sz w:val="24"/>
            <w:u w:val="none"/>
          </w:rPr>
          <w:t xml:space="preserve"> </w:t>
        </w:r>
        <w:smartTag w:uri="urn:schemas-microsoft-com:office:smarttags" w:element="State">
          <w:r>
            <w:rPr>
              <w:b w:val="0"/>
              <w:bCs w:val="0"/>
              <w:sz w:val="24"/>
              <w:u w:val="none"/>
            </w:rPr>
            <w:t>MA</w:t>
          </w:r>
        </w:smartTag>
      </w:smartTag>
    </w:p>
    <w:p w:rsidR="004316A7" w:rsidRDefault="004316A7" w:rsidP="004316A7">
      <w:pPr>
        <w:pStyle w:val="Title"/>
        <w:ind w:left="2160" w:right="-360" w:hanging="2160"/>
        <w:jc w:val="left"/>
        <w:rPr>
          <w:b w:val="0"/>
          <w:bCs w:val="0"/>
          <w:sz w:val="24"/>
          <w:u w:val="none"/>
        </w:rPr>
      </w:pPr>
    </w:p>
    <w:p w:rsidR="004316A7" w:rsidRPr="004316A7" w:rsidRDefault="004316A7" w:rsidP="004316A7">
      <w:pPr>
        <w:ind w:right="-360"/>
        <w:rPr>
          <w:bCs/>
          <w:sz w:val="28"/>
        </w:rPr>
      </w:pPr>
      <w:smartTag w:uri="urn:schemas-microsoft-com:office:smarttags" w:element="date">
        <w:smartTagPr>
          <w:attr w:name="Year" w:val="2002"/>
          <w:attr w:name="Day" w:val="23"/>
          <w:attr w:name="Month" w:val="11"/>
        </w:smartTagPr>
        <w:r>
          <w:rPr>
            <w:b/>
            <w:bCs/>
          </w:rPr>
          <w:t>November 23, 2002</w:t>
        </w:r>
      </w:smartTag>
      <w:r>
        <w:rPr>
          <w:b/>
          <w:bCs/>
        </w:rPr>
        <w:t>:</w:t>
      </w:r>
      <w:r w:rsidRPr="004316A7">
        <w:rPr>
          <w:bCs/>
          <w:sz w:val="28"/>
        </w:rPr>
        <w:t xml:space="preserve"> </w:t>
      </w:r>
      <w:r>
        <w:rPr>
          <w:bCs/>
          <w:sz w:val="28"/>
        </w:rPr>
        <w:tab/>
        <w:t>“</w:t>
      </w:r>
      <w:r w:rsidRPr="004D53EC">
        <w:rPr>
          <w:bCs/>
          <w:sz w:val="28"/>
        </w:rPr>
        <w:t>Alternative treatments for Fibromyalgia</w:t>
      </w:r>
      <w:r>
        <w:rPr>
          <w:bCs/>
          <w:sz w:val="28"/>
        </w:rPr>
        <w:t xml:space="preserve">”. </w:t>
      </w:r>
      <w:r w:rsidRPr="004316A7">
        <w:rPr>
          <w:bCs/>
        </w:rPr>
        <w:t xml:space="preserve">American </w:t>
      </w:r>
      <w:r w:rsidRPr="004316A7">
        <w:rPr>
          <w:bCs/>
        </w:rPr>
        <w:tab/>
      </w:r>
      <w:r w:rsidRPr="004316A7">
        <w:rPr>
          <w:bCs/>
        </w:rPr>
        <w:tab/>
      </w:r>
      <w:r w:rsidRPr="004316A7">
        <w:rPr>
          <w:bCs/>
        </w:rPr>
        <w:tab/>
      </w:r>
      <w:r w:rsidRPr="004316A7">
        <w:rPr>
          <w:bCs/>
        </w:rPr>
        <w:tab/>
      </w:r>
      <w:smartTag w:uri="urn:schemas-microsoft-com:office:smarttags" w:element="PlaceType">
        <w:r w:rsidRPr="004316A7">
          <w:rPr>
            <w:bCs/>
          </w:rPr>
          <w:t>Academy</w:t>
        </w:r>
      </w:smartTag>
      <w:r w:rsidRPr="004316A7">
        <w:rPr>
          <w:bCs/>
        </w:rPr>
        <w:t xml:space="preserve"> of </w:t>
      </w:r>
      <w:smartTag w:uri="urn:schemas-microsoft-com:office:smarttags" w:element="PlaceName">
        <w:r w:rsidRPr="004316A7">
          <w:rPr>
            <w:bCs/>
          </w:rPr>
          <w:t>Physical Medicine</w:t>
        </w:r>
      </w:smartTag>
      <w:r>
        <w:rPr>
          <w:bCs/>
        </w:rPr>
        <w:t xml:space="preserve"> and Rehabilitation 63</w:t>
      </w:r>
      <w:r w:rsidRPr="004316A7">
        <w:rPr>
          <w:bCs/>
          <w:vertAlign w:val="superscript"/>
        </w:rPr>
        <w:t>rd</w:t>
      </w:r>
      <w:r>
        <w:rPr>
          <w:bCs/>
        </w:rPr>
        <w:t xml:space="preserve"> </w:t>
      </w:r>
      <w:r w:rsidRPr="004316A7">
        <w:rPr>
          <w:bCs/>
        </w:rPr>
        <w:t xml:space="preserve">Annual </w:t>
      </w:r>
      <w:r w:rsidRPr="004316A7">
        <w:rPr>
          <w:bCs/>
        </w:rPr>
        <w:tab/>
      </w:r>
      <w:r w:rsidRPr="004316A7">
        <w:rPr>
          <w:bCs/>
        </w:rPr>
        <w:tab/>
      </w:r>
      <w:r w:rsidRPr="004316A7">
        <w:rPr>
          <w:bCs/>
        </w:rPr>
        <w:tab/>
      </w:r>
      <w:r w:rsidRPr="004316A7">
        <w:rPr>
          <w:bCs/>
        </w:rPr>
        <w:tab/>
        <w:t xml:space="preserve">Assembly, </w:t>
      </w:r>
      <w:smartTag w:uri="urn:schemas-microsoft-com:office:smarttags" w:element="place">
        <w:smartTag w:uri="urn:schemas-microsoft-com:office:smarttags" w:element="City">
          <w:r>
            <w:rPr>
              <w:bCs/>
            </w:rPr>
            <w:t>Orlando</w:t>
          </w:r>
        </w:smartTag>
        <w:r>
          <w:rPr>
            <w:bCs/>
          </w:rPr>
          <w:t xml:space="preserve"> </w:t>
        </w:r>
        <w:smartTag w:uri="urn:schemas-microsoft-com:office:smarttags" w:element="State">
          <w:r>
            <w:rPr>
              <w:bCs/>
            </w:rPr>
            <w:t>FL</w:t>
          </w:r>
        </w:smartTag>
      </w:smartTag>
    </w:p>
    <w:p w:rsidR="00077555" w:rsidRPr="004D53EC" w:rsidRDefault="00077555">
      <w:pPr>
        <w:ind w:right="-360"/>
        <w:rPr>
          <w:bCs/>
          <w:sz w:val="28"/>
        </w:rPr>
      </w:pPr>
    </w:p>
    <w:p w:rsidR="000760A2" w:rsidRDefault="000760A2">
      <w:pPr>
        <w:ind w:right="-360"/>
        <w:rPr>
          <w:b/>
          <w:bCs/>
          <w:u w:val="single"/>
        </w:rPr>
      </w:pPr>
      <w:r>
        <w:rPr>
          <w:b/>
          <w:bCs/>
          <w:u w:val="single"/>
        </w:rPr>
        <w:t>References:</w:t>
      </w:r>
    </w:p>
    <w:p w:rsidR="000760A2" w:rsidRDefault="000760A2">
      <w:pPr>
        <w:ind w:right="-360"/>
        <w:rPr>
          <w:b/>
          <w:bCs/>
          <w:sz w:val="28"/>
          <w:u w:val="single"/>
        </w:rPr>
      </w:pPr>
    </w:p>
    <w:p w:rsidR="000760A2" w:rsidRDefault="000760A2">
      <w:pPr>
        <w:ind w:right="-360" w:firstLine="720"/>
      </w:pPr>
      <w:r>
        <w:t>Furnished upon request</w:t>
      </w:r>
    </w:p>
    <w:sectPr w:rsidR="000760A2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5F7" w:rsidRDefault="00EA35F7">
      <w:r>
        <w:separator/>
      </w:r>
    </w:p>
  </w:endnote>
  <w:endnote w:type="continuationSeparator" w:id="0">
    <w:p w:rsidR="00EA35F7" w:rsidRDefault="00EA3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charset w:val="80"/>
    <w:family w:val="auto"/>
    <w:pitch w:val="variable"/>
    <w:sig w:usb0="00000000" w:usb1="7AC7FFFF" w:usb2="00000012" w:usb3="00000000" w:csb0="0002000D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AEB" w:rsidRDefault="00DB3A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3AEB" w:rsidRDefault="00DB3A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AEB" w:rsidRDefault="00DB3A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7D5C">
      <w:rPr>
        <w:rStyle w:val="PageNumber"/>
        <w:noProof/>
      </w:rPr>
      <w:t>4</w:t>
    </w:r>
    <w:r>
      <w:rPr>
        <w:rStyle w:val="PageNumber"/>
      </w:rPr>
      <w:fldChar w:fldCharType="end"/>
    </w:r>
  </w:p>
  <w:p w:rsidR="00DB3AEB" w:rsidRDefault="00DB3A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5F7" w:rsidRDefault="00EA35F7">
      <w:r>
        <w:separator/>
      </w:r>
    </w:p>
  </w:footnote>
  <w:footnote w:type="continuationSeparator" w:id="0">
    <w:p w:rsidR="00EA35F7" w:rsidRDefault="00EA3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EC4AC1"/>
    <w:multiLevelType w:val="hybridMultilevel"/>
    <w:tmpl w:val="AF42174C"/>
    <w:lvl w:ilvl="0" w:tplc="1DCC6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43003B"/>
    <w:multiLevelType w:val="hybridMultilevel"/>
    <w:tmpl w:val="1924D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D7B"/>
    <w:rsid w:val="00065ABF"/>
    <w:rsid w:val="000760A2"/>
    <w:rsid w:val="00077555"/>
    <w:rsid w:val="00094852"/>
    <w:rsid w:val="000F532E"/>
    <w:rsid w:val="00102CA1"/>
    <w:rsid w:val="00127939"/>
    <w:rsid w:val="00133DA5"/>
    <w:rsid w:val="00146B75"/>
    <w:rsid w:val="001629B6"/>
    <w:rsid w:val="00193125"/>
    <w:rsid w:val="001B7019"/>
    <w:rsid w:val="00201070"/>
    <w:rsid w:val="00212B9C"/>
    <w:rsid w:val="00222237"/>
    <w:rsid w:val="00251B81"/>
    <w:rsid w:val="00252CB9"/>
    <w:rsid w:val="002975FC"/>
    <w:rsid w:val="002C3199"/>
    <w:rsid w:val="002D5C63"/>
    <w:rsid w:val="00333193"/>
    <w:rsid w:val="0033466D"/>
    <w:rsid w:val="00353988"/>
    <w:rsid w:val="00354A08"/>
    <w:rsid w:val="004316A7"/>
    <w:rsid w:val="0047477A"/>
    <w:rsid w:val="004D53EC"/>
    <w:rsid w:val="00536CC2"/>
    <w:rsid w:val="0057061B"/>
    <w:rsid w:val="00581EBC"/>
    <w:rsid w:val="0058492C"/>
    <w:rsid w:val="005C155A"/>
    <w:rsid w:val="006023E9"/>
    <w:rsid w:val="00616E2B"/>
    <w:rsid w:val="006825C9"/>
    <w:rsid w:val="006E2897"/>
    <w:rsid w:val="006F0D65"/>
    <w:rsid w:val="00785C9A"/>
    <w:rsid w:val="007A0F3C"/>
    <w:rsid w:val="007C00D4"/>
    <w:rsid w:val="007C152E"/>
    <w:rsid w:val="007E2442"/>
    <w:rsid w:val="00834B67"/>
    <w:rsid w:val="00851E70"/>
    <w:rsid w:val="008576DA"/>
    <w:rsid w:val="008D63B3"/>
    <w:rsid w:val="008E03B8"/>
    <w:rsid w:val="008E27E8"/>
    <w:rsid w:val="009635D8"/>
    <w:rsid w:val="009772D7"/>
    <w:rsid w:val="00987AEA"/>
    <w:rsid w:val="009B7D5C"/>
    <w:rsid w:val="009E43EE"/>
    <w:rsid w:val="009F34A6"/>
    <w:rsid w:val="00A07CC7"/>
    <w:rsid w:val="00A82D7B"/>
    <w:rsid w:val="00A8477B"/>
    <w:rsid w:val="00AE4C3E"/>
    <w:rsid w:val="00B1435C"/>
    <w:rsid w:val="00B80243"/>
    <w:rsid w:val="00BB418E"/>
    <w:rsid w:val="00BD03DD"/>
    <w:rsid w:val="00BD1B2E"/>
    <w:rsid w:val="00BF1065"/>
    <w:rsid w:val="00C200F7"/>
    <w:rsid w:val="00CF70B1"/>
    <w:rsid w:val="00D04A6A"/>
    <w:rsid w:val="00D05268"/>
    <w:rsid w:val="00DB3AEB"/>
    <w:rsid w:val="00DC0370"/>
    <w:rsid w:val="00E756D5"/>
    <w:rsid w:val="00EA35F7"/>
    <w:rsid w:val="00EC5CA8"/>
    <w:rsid w:val="00EE5352"/>
    <w:rsid w:val="00F31579"/>
    <w:rsid w:val="00F46BA8"/>
    <w:rsid w:val="00F57023"/>
    <w:rsid w:val="00F66313"/>
    <w:rsid w:val="00F85C8C"/>
    <w:rsid w:val="00F9037E"/>
    <w:rsid w:val="00FB7737"/>
    <w:rsid w:val="00FC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dat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0920EB31"/>
  <w15:docId w15:val="{D64785B5-CD32-4E61-9E13-F438142FA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ind w:right="-3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color w:val="000000"/>
    </w:rPr>
  </w:style>
  <w:style w:type="paragraph" w:styleId="EnvelopeReturn">
    <w:name w:val="envelope return"/>
    <w:basedOn w:val="Normal"/>
    <w:rPr>
      <w:rFonts w:ascii="Arial" w:hAnsi="Arial" w:cs="Arial"/>
      <w:color w:val="000000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bCs/>
      <w:sz w:val="32"/>
      <w:u w:val="single"/>
    </w:rPr>
  </w:style>
  <w:style w:type="paragraph" w:styleId="Salutation">
    <w:name w:val="Salutation"/>
    <w:basedOn w:val="Normal"/>
    <w:next w:val="Normal"/>
  </w:style>
  <w:style w:type="paragraph" w:customStyle="1" w:styleId="InsideAddress">
    <w:name w:val="Inside Address"/>
    <w:basedOn w:val="Normal"/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ind w:left="720"/>
    </w:pPr>
  </w:style>
  <w:style w:type="paragraph" w:customStyle="1" w:styleId="p1">
    <w:name w:val="p1"/>
    <w:basedOn w:val="Normal"/>
    <w:pPr>
      <w:tabs>
        <w:tab w:val="left" w:pos="720"/>
      </w:tabs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customStyle="1" w:styleId="p16">
    <w:name w:val="p16"/>
    <w:basedOn w:val="Normal"/>
    <w:pPr>
      <w:autoSpaceDE w:val="0"/>
      <w:autoSpaceDN w:val="0"/>
      <w:adjustRightInd w:val="0"/>
      <w:spacing w:line="240" w:lineRule="atLeast"/>
      <w:ind w:left="720" w:hanging="720"/>
      <w:jc w:val="both"/>
    </w:pPr>
    <w:rPr>
      <w:sz w:val="20"/>
    </w:rPr>
  </w:style>
  <w:style w:type="paragraph" w:customStyle="1" w:styleId="maintextleft">
    <w:name w:val="maintextlef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Date">
    <w:name w:val="Date"/>
    <w:basedOn w:val="Normal"/>
    <w:next w:val="Normal"/>
    <w:rsid w:val="000F532E"/>
  </w:style>
  <w:style w:type="character" w:customStyle="1" w:styleId="volume">
    <w:name w:val="volume"/>
    <w:basedOn w:val="DefaultParagraphFont"/>
    <w:rsid w:val="009772D7"/>
  </w:style>
  <w:style w:type="character" w:customStyle="1" w:styleId="issue">
    <w:name w:val="issue"/>
    <w:basedOn w:val="DefaultParagraphFont"/>
    <w:rsid w:val="009772D7"/>
  </w:style>
  <w:style w:type="character" w:customStyle="1" w:styleId="pages">
    <w:name w:val="pages"/>
    <w:basedOn w:val="DefaultParagraphFont"/>
    <w:rsid w:val="009772D7"/>
  </w:style>
  <w:style w:type="paragraph" w:styleId="NormalWeb">
    <w:name w:val="Normal (Web)"/>
    <w:basedOn w:val="Normal"/>
    <w:rsid w:val="00EC5CA8"/>
    <w:pPr>
      <w:spacing w:before="100" w:beforeAutospacing="1" w:after="100" w:afterAutospacing="1"/>
    </w:pPr>
  </w:style>
  <w:style w:type="character" w:styleId="Emphasis">
    <w:name w:val="Emphasis"/>
    <w:qFormat/>
    <w:rsid w:val="00EC5CA8"/>
    <w:rPr>
      <w:i/>
      <w:iCs/>
    </w:rPr>
  </w:style>
  <w:style w:type="paragraph" w:styleId="BalloonText">
    <w:name w:val="Balloon Text"/>
    <w:basedOn w:val="Normal"/>
    <w:semiHidden/>
    <w:rsid w:val="00193125"/>
    <w:rPr>
      <w:rFonts w:ascii="Tahoma" w:hAnsi="Tahoma" w:cs="Tahoma"/>
      <w:sz w:val="16"/>
      <w:szCs w:val="16"/>
    </w:rPr>
  </w:style>
  <w:style w:type="paragraph" w:customStyle="1" w:styleId="authors1">
    <w:name w:val="authors1"/>
    <w:basedOn w:val="Normal"/>
    <w:rsid w:val="00BD1B2E"/>
    <w:pPr>
      <w:spacing w:before="72" w:line="240" w:lineRule="atLeast"/>
      <w:ind w:left="825"/>
    </w:pPr>
    <w:rPr>
      <w:sz w:val="22"/>
      <w:szCs w:val="22"/>
    </w:rPr>
  </w:style>
  <w:style w:type="paragraph" w:customStyle="1" w:styleId="source1">
    <w:name w:val="source1"/>
    <w:basedOn w:val="Normal"/>
    <w:rsid w:val="00BD1B2E"/>
    <w:pPr>
      <w:spacing w:before="120" w:after="84" w:line="240" w:lineRule="atLeast"/>
      <w:ind w:left="825"/>
    </w:pPr>
    <w:rPr>
      <w:sz w:val="18"/>
      <w:szCs w:val="18"/>
    </w:rPr>
  </w:style>
  <w:style w:type="character" w:customStyle="1" w:styleId="journalname">
    <w:name w:val="journalname"/>
    <w:basedOn w:val="DefaultParagraphFont"/>
    <w:rsid w:val="00BD1B2E"/>
  </w:style>
  <w:style w:type="paragraph" w:customStyle="1" w:styleId="title1">
    <w:name w:val="title1"/>
    <w:basedOn w:val="Normal"/>
    <w:rsid w:val="00BD1B2E"/>
    <w:pPr>
      <w:spacing w:before="100" w:beforeAutospacing="1"/>
      <w:ind w:left="825"/>
    </w:pPr>
    <w:rPr>
      <w:sz w:val="22"/>
      <w:szCs w:val="22"/>
    </w:rPr>
  </w:style>
  <w:style w:type="character" w:customStyle="1" w:styleId="apple-converted-space">
    <w:name w:val="apple-converted-space"/>
    <w:rsid w:val="007C00D4"/>
  </w:style>
  <w:style w:type="character" w:customStyle="1" w:styleId="jrnl">
    <w:name w:val="jrnl"/>
    <w:basedOn w:val="DefaultParagraphFont"/>
    <w:rsid w:val="00FB7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8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1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8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6902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48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3411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9714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90147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679792">
                              <w:marLeft w:val="12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72817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9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51416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81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906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006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57222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972436">
                              <w:marLeft w:val="12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452728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2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326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5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3798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769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556218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110209">
                              <w:marLeft w:val="12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271284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17163911?ordinalpos=2&amp;itool=EntrezSystem2.PEntrez.Pubmed.Pubmed_ResultsPanel.Pubmed_DefaultReportPanel.Pubmed_RVDocSu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pubmed/16865020?ordinalpos=3&amp;itool=EntrezSystem2.PEntrez.Pubmed.Pubmed_ResultsPanel.Pubmed_DefaultReportPanel.Pubmed_RVDocSu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Omar El Abd, MD</vt:lpstr>
    </vt:vector>
  </TitlesOfParts>
  <Company/>
  <LinksUpToDate>false</LinksUpToDate>
  <CharactersWithSpaces>5964</CharactersWithSpaces>
  <SharedDoc>false</SharedDoc>
  <HLinks>
    <vt:vector size="12" baseType="variant">
      <vt:variant>
        <vt:i4>6226036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http://www.ncbi.nlm.nih.gov/pubmed/17163911?ordinalpos=2&amp;itool=EntrezSystem2.PEntrez.Pubmed.Pubmed_ResultsPanel.Pubmed_DefaultReportPanel.Pubmed_RVDocSum</vt:lpwstr>
      </vt:variant>
      <vt:variant>
        <vt:lpwstr/>
      </vt:variant>
      <vt:variant>
        <vt:i4>5374077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http://www.ncbi.nlm.nih.gov/pubmed/16865020?ordinalpos=3&amp;itool=EntrezSystem2.PEntrez.Pubmed.Pubmed_ResultsPanel.Pubmed_DefaultReportPanel.Pubmed_RVDocSum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Omar El Abd, MD</dc:title>
  <dc:creator>Omar El Abd</dc:creator>
  <cp:lastModifiedBy>El Abd, Omar H.,M.D.</cp:lastModifiedBy>
  <cp:revision>2</cp:revision>
  <cp:lastPrinted>2008-05-31T16:48:00Z</cp:lastPrinted>
  <dcterms:created xsi:type="dcterms:W3CDTF">2017-10-06T15:21:00Z</dcterms:created>
  <dcterms:modified xsi:type="dcterms:W3CDTF">2017-10-06T15:21:00Z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-452357027</vt:i4>
  </property>
  <property fmtid="{D5CDD505-2E9C-101B-9397-08002B2CF9AE}" pid="3" name="_NewReviewCycle">
    <vt:lpwstr/>
  </property>
  <property fmtid="{D5CDD505-2E9C-101B-9397-08002B2CF9AE}" pid="4" name="_EmailSubject">
    <vt:lpwstr>ed</vt:lpwstr>
  </property>
  <property fmtid="{D5CDD505-2E9C-101B-9397-08002B2CF9AE}" pid="5" name="_AuthorEmail">
    <vt:lpwstr>OELABD@PARTNERS.ORG</vt:lpwstr>
  </property>
  <property fmtid="{D5CDD505-2E9C-101B-9397-08002B2CF9AE}" pid="6" name="_AuthorEmailDisplayName">
    <vt:lpwstr>El Abd, Omar H.,M.D.</vt:lpwstr>
  </property>
  <property fmtid="{D5CDD505-2E9C-101B-9397-08002B2CF9AE}" pid="7" name="_ReviewingToolsShownOnce">
    <vt:lpwstr/>
  </property>
</Properties>
</file>